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ADB" w:rsidRPr="00BB1B65" w:rsidRDefault="00575ADB" w:rsidP="00A87544">
      <w:pPr>
        <w:jc w:val="center"/>
        <w:rPr>
          <w:sz w:val="28"/>
          <w:szCs w:val="28"/>
        </w:rPr>
      </w:pPr>
      <w:r w:rsidRPr="00BB1B65">
        <w:rPr>
          <w:sz w:val="28"/>
          <w:szCs w:val="28"/>
        </w:rPr>
        <w:t>МИНОБРНАУКИ РОССИИ</w:t>
      </w:r>
    </w:p>
    <w:p w:rsidR="00575ADB" w:rsidRPr="00BB1B65" w:rsidRDefault="00575AD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75ADB" w:rsidRPr="00BB1B65" w:rsidRDefault="00575ADB" w:rsidP="00A87544">
      <w:pPr>
        <w:jc w:val="center"/>
        <w:rPr>
          <w:b/>
          <w:sz w:val="28"/>
          <w:szCs w:val="28"/>
        </w:rPr>
      </w:pPr>
      <w:r w:rsidRPr="00BB1B65">
        <w:rPr>
          <w:b/>
          <w:sz w:val="28"/>
          <w:szCs w:val="28"/>
        </w:rPr>
        <w:t>«Гжельский государственный университет»</w:t>
      </w:r>
    </w:p>
    <w:p w:rsidR="00575ADB" w:rsidRPr="00BB1B65" w:rsidRDefault="00575ADB" w:rsidP="00A87544">
      <w:pPr>
        <w:jc w:val="center"/>
        <w:rPr>
          <w:sz w:val="28"/>
          <w:szCs w:val="28"/>
        </w:rPr>
      </w:pPr>
      <w:r w:rsidRPr="00BB1B65">
        <w:rPr>
          <w:sz w:val="28"/>
          <w:szCs w:val="28"/>
        </w:rPr>
        <w:t>(ГГУ)</w:t>
      </w:r>
    </w:p>
    <w:p w:rsidR="00575ADB" w:rsidRPr="003F1764" w:rsidRDefault="00575ADB" w:rsidP="00A87544">
      <w:pPr>
        <w:rPr>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75ADB" w:rsidRPr="00BB1B65" w:rsidRDefault="00575ADB" w:rsidP="00A87544">
      <w:pPr>
        <w:tabs>
          <w:tab w:val="left" w:pos="680"/>
          <w:tab w:val="left" w:pos="851"/>
          <w:tab w:val="left" w:pos="6240"/>
        </w:tabs>
        <w:rPr>
          <w:noProof/>
          <w:sz w:val="28"/>
          <w:szCs w:val="28"/>
        </w:rPr>
      </w:pPr>
      <w:r w:rsidRPr="00BB1B65">
        <w:rPr>
          <w:noProof/>
          <w:sz w:val="28"/>
          <w:szCs w:val="28"/>
        </w:rPr>
        <w:tab/>
      </w:r>
    </w:p>
    <w:p w:rsidR="00575ADB" w:rsidRPr="00BB1B65" w:rsidRDefault="00575ADB" w:rsidP="00A87544">
      <w:pPr>
        <w:tabs>
          <w:tab w:val="left" w:pos="680"/>
          <w:tab w:val="left" w:pos="851"/>
          <w:tab w:val="left" w:pos="6240"/>
        </w:tabs>
        <w:rPr>
          <w:noProof/>
          <w:sz w:val="28"/>
          <w:szCs w:val="28"/>
        </w:rPr>
      </w:pPr>
    </w:p>
    <w:p w:rsidR="00575ADB" w:rsidRPr="00BB1B65" w:rsidRDefault="00575ADB" w:rsidP="00A87544">
      <w:pPr>
        <w:tabs>
          <w:tab w:val="left" w:pos="680"/>
          <w:tab w:val="left" w:pos="851"/>
          <w:tab w:val="left" w:pos="6240"/>
        </w:tabs>
        <w:rPr>
          <w:sz w:val="28"/>
          <w:szCs w:val="28"/>
        </w:rPr>
      </w:pPr>
    </w:p>
    <w:p w:rsidR="00575ADB" w:rsidRPr="00BB1B65" w:rsidRDefault="00575ADB" w:rsidP="00A87544">
      <w:pPr>
        <w:pStyle w:val="Style11"/>
        <w:widowControl/>
        <w:rPr>
          <w:bCs/>
          <w:sz w:val="28"/>
          <w:szCs w:val="28"/>
          <w:u w:val="single"/>
        </w:rPr>
      </w:pPr>
      <w:r w:rsidRPr="00BB1B65">
        <w:rPr>
          <w:bCs/>
          <w:sz w:val="28"/>
          <w:szCs w:val="28"/>
          <w:u w:val="single"/>
        </w:rPr>
        <w:t>Рабочая программа дисциплины</w:t>
      </w:r>
    </w:p>
    <w:p w:rsidR="00575ADB" w:rsidRPr="00BB1B65" w:rsidRDefault="00575ADB" w:rsidP="00A87544">
      <w:pPr>
        <w:tabs>
          <w:tab w:val="left" w:pos="680"/>
          <w:tab w:val="left" w:pos="851"/>
        </w:tabs>
        <w:jc w:val="center"/>
        <w:rPr>
          <w:sz w:val="28"/>
          <w:szCs w:val="28"/>
        </w:rPr>
      </w:pPr>
    </w:p>
    <w:p w:rsidR="00575ADB" w:rsidRPr="00BB1B65" w:rsidRDefault="00575ADB" w:rsidP="001474BA">
      <w:pPr>
        <w:pStyle w:val="Style12"/>
        <w:spacing w:line="240" w:lineRule="auto"/>
        <w:jc w:val="center"/>
        <w:rPr>
          <w:rStyle w:val="FontStyle60"/>
          <w:sz w:val="28"/>
          <w:szCs w:val="28"/>
          <w:vertAlign w:val="superscript"/>
        </w:rPr>
      </w:pPr>
      <w:r w:rsidRPr="00F14482">
        <w:rPr>
          <w:b/>
          <w:sz w:val="28"/>
          <w:szCs w:val="28"/>
        </w:rPr>
        <w:t xml:space="preserve">Управление инвестиционными проектами </w:t>
      </w:r>
      <w:bookmarkStart w:id="0" w:name="_Hlk75906185"/>
      <w:r w:rsidRPr="00F14482">
        <w:rPr>
          <w:b/>
          <w:sz w:val="28"/>
          <w:szCs w:val="28"/>
        </w:rPr>
        <w:t>в региональных и муниципальных органах власти</w:t>
      </w:r>
    </w:p>
    <w:bookmarkEnd w:id="0"/>
    <w:p w:rsidR="00575ADB" w:rsidRPr="00BB1B65" w:rsidRDefault="00575AD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75ADB" w:rsidRPr="00BB1B65" w:rsidTr="00E312DA">
        <w:trPr>
          <w:trHeight w:val="409"/>
        </w:trPr>
        <w:tc>
          <w:tcPr>
            <w:tcW w:w="3646" w:type="dxa"/>
          </w:tcPr>
          <w:p w:rsidR="00575ADB" w:rsidRPr="00BB1B65" w:rsidRDefault="00575AD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75ADB" w:rsidRPr="00BB1B65" w:rsidRDefault="00575ADB" w:rsidP="008F31FF">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75ADB" w:rsidRPr="00BB1B65" w:rsidTr="00E312DA">
        <w:trPr>
          <w:trHeight w:val="402"/>
        </w:trPr>
        <w:tc>
          <w:tcPr>
            <w:tcW w:w="3646" w:type="dxa"/>
          </w:tcPr>
          <w:p w:rsidR="008F31FF" w:rsidRDefault="008F31FF" w:rsidP="00E312DA">
            <w:pPr>
              <w:pStyle w:val="Style15"/>
              <w:tabs>
                <w:tab w:val="left" w:leader="underscore" w:pos="9768"/>
              </w:tabs>
              <w:ind w:right="-5211"/>
              <w:jc w:val="left"/>
              <w:rPr>
                <w:rStyle w:val="FontStyle53"/>
                <w:b w:val="0"/>
                <w:bCs/>
                <w:i/>
                <w:sz w:val="28"/>
                <w:szCs w:val="28"/>
              </w:rPr>
            </w:pPr>
          </w:p>
          <w:p w:rsidR="00575ADB" w:rsidRPr="00BB1B65" w:rsidRDefault="00575AD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F31FF" w:rsidRDefault="008F31FF" w:rsidP="00E312DA">
            <w:pPr>
              <w:jc w:val="both"/>
              <w:rPr>
                <w:rStyle w:val="FontStyle53"/>
                <w:b w:val="0"/>
                <w:sz w:val="28"/>
                <w:szCs w:val="28"/>
              </w:rPr>
            </w:pPr>
          </w:p>
          <w:p w:rsidR="00575ADB" w:rsidRPr="00BB1B65" w:rsidRDefault="00575ADB" w:rsidP="008F31FF">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75ADB" w:rsidRPr="00BB1B65" w:rsidRDefault="00575ADB" w:rsidP="00E312DA">
            <w:pPr>
              <w:pStyle w:val="Style15"/>
              <w:tabs>
                <w:tab w:val="left" w:leader="underscore" w:pos="9768"/>
              </w:tabs>
              <w:jc w:val="center"/>
              <w:rPr>
                <w:rStyle w:val="FontStyle53"/>
                <w:b w:val="0"/>
                <w:bCs/>
                <w:sz w:val="28"/>
                <w:szCs w:val="28"/>
              </w:rPr>
            </w:pP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75ADB" w:rsidRPr="00BB1B65" w:rsidRDefault="00575ADB" w:rsidP="00E312DA">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Pr="00BB1B65" w:rsidRDefault="00575AD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75ADB" w:rsidRDefault="009553B3" w:rsidP="009553B3">
      <w:pPr>
        <w:jc w:val="center"/>
        <w:rPr>
          <w:rStyle w:val="FontStyle53"/>
          <w:b w:val="0"/>
          <w:bCs/>
          <w:sz w:val="28"/>
          <w:szCs w:val="28"/>
        </w:rPr>
      </w:pPr>
      <w:r>
        <w:rPr>
          <w:rStyle w:val="FontStyle53"/>
          <w:b w:val="0"/>
          <w:bCs/>
          <w:sz w:val="28"/>
          <w:szCs w:val="28"/>
        </w:rPr>
        <w:t>202</w:t>
      </w:r>
      <w:r w:rsidR="008F31FF">
        <w:rPr>
          <w:rStyle w:val="FontStyle53"/>
          <w:b w:val="0"/>
          <w:bCs/>
          <w:sz w:val="28"/>
          <w:szCs w:val="28"/>
        </w:rPr>
        <w:t>4</w:t>
      </w:r>
      <w:bookmarkStart w:id="1" w:name="_GoBack"/>
      <w:bookmarkEnd w:id="1"/>
      <w:r w:rsidR="00575ADB">
        <w:rPr>
          <w:rStyle w:val="FontStyle53"/>
          <w:b w:val="0"/>
          <w:bCs/>
          <w:sz w:val="28"/>
          <w:szCs w:val="28"/>
        </w:rPr>
        <w:br w:type="page"/>
      </w:r>
    </w:p>
    <w:p w:rsidR="00575ADB" w:rsidRPr="00DC11F5" w:rsidRDefault="00575ADB" w:rsidP="00A64DC8">
      <w:pPr>
        <w:tabs>
          <w:tab w:val="left" w:pos="680"/>
          <w:tab w:val="left" w:pos="851"/>
        </w:tabs>
        <w:jc w:val="both"/>
        <w:rPr>
          <w:b/>
        </w:rPr>
      </w:pPr>
      <w:r w:rsidRPr="00DC11F5">
        <w:tab/>
        <w:t>Рабочая программа дисциплины «</w:t>
      </w:r>
      <w:r w:rsidRPr="00F54421">
        <w:t>Управление инвестиционными проектами в региональных и муниципальных органах власти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75ADB" w:rsidRDefault="00575ADB"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575ADB" w:rsidRDefault="00575ADB" w:rsidP="00830F79">
      <w:pPr>
        <w:ind w:firstLine="709"/>
        <w:jc w:val="both"/>
      </w:pPr>
      <w:r>
        <w:t>Практическая подготовка реализуется на основе:</w:t>
      </w:r>
    </w:p>
    <w:p w:rsidR="00575ADB" w:rsidRDefault="00575ADB"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75ADB" w:rsidRDefault="00575ADB"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75ADB" w:rsidRPr="00DC11F5" w:rsidRDefault="00575ADB"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jc w:val="both"/>
      </w:pPr>
    </w:p>
    <w:p w:rsidR="00575ADB" w:rsidRPr="00DC11F5" w:rsidRDefault="00575ADB" w:rsidP="00A87544"/>
    <w:p w:rsidR="00575ADB" w:rsidRPr="00DC11F5" w:rsidRDefault="00575ADB" w:rsidP="00A87544"/>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jc w:val="both"/>
      </w:pPr>
    </w:p>
    <w:p w:rsidR="00575ADB" w:rsidRPr="00DC11F5"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
        <w:br w:type="page"/>
      </w:r>
    </w:p>
    <w:p w:rsidR="00575ADB" w:rsidRDefault="00575ADB" w:rsidP="00394E06">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686"/>
        <w:gridCol w:w="4932"/>
      </w:tblGrid>
      <w:tr w:rsidR="00575ADB" w:rsidRPr="00DC11F5" w:rsidTr="00623A76">
        <w:trPr>
          <w:jc w:val="center"/>
        </w:trPr>
        <w:tc>
          <w:tcPr>
            <w:tcW w:w="1730" w:type="dxa"/>
          </w:tcPr>
          <w:p w:rsidR="00575ADB" w:rsidRPr="00C47BEF" w:rsidRDefault="00575ADB" w:rsidP="00623A76">
            <w:pPr>
              <w:jc w:val="center"/>
              <w:rPr>
                <w:b/>
              </w:rPr>
            </w:pPr>
            <w:r w:rsidRPr="00C47BEF">
              <w:rPr>
                <w:b/>
              </w:rPr>
              <w:t>Компетенция</w:t>
            </w:r>
          </w:p>
        </w:tc>
        <w:tc>
          <w:tcPr>
            <w:tcW w:w="3686" w:type="dxa"/>
          </w:tcPr>
          <w:p w:rsidR="00575ADB" w:rsidRPr="00C47BEF" w:rsidRDefault="00575ADB" w:rsidP="00623A76">
            <w:pPr>
              <w:jc w:val="center"/>
              <w:rPr>
                <w:b/>
              </w:rPr>
            </w:pPr>
            <w:r w:rsidRPr="00C47BEF">
              <w:rPr>
                <w:b/>
              </w:rPr>
              <w:t>Индикаторы достижения компетенций</w:t>
            </w:r>
          </w:p>
        </w:tc>
        <w:tc>
          <w:tcPr>
            <w:tcW w:w="4932" w:type="dxa"/>
          </w:tcPr>
          <w:p w:rsidR="00575ADB" w:rsidRPr="00C47BEF" w:rsidRDefault="00575ADB" w:rsidP="00623A76">
            <w:pPr>
              <w:jc w:val="center"/>
              <w:rPr>
                <w:b/>
              </w:rPr>
            </w:pPr>
            <w:r w:rsidRPr="00887AC0">
              <w:rPr>
                <w:b/>
              </w:rPr>
              <w:t>Планируемые результаты обучения по дисциплине</w:t>
            </w:r>
          </w:p>
        </w:tc>
      </w:tr>
      <w:tr w:rsidR="00575ADB" w:rsidRPr="00DC11F5" w:rsidTr="00623A76">
        <w:trPr>
          <w:trHeight w:val="416"/>
          <w:jc w:val="center"/>
        </w:trPr>
        <w:tc>
          <w:tcPr>
            <w:tcW w:w="1730"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47" w:lineRule="exact"/>
              <w:ind w:left="110"/>
            </w:pPr>
            <w:r w:rsidRPr="00AD092C">
              <w:t>УК-1</w:t>
            </w:r>
          </w:p>
          <w:p w:rsidR="00575ADB" w:rsidRPr="00C47BEF" w:rsidRDefault="00575ADB" w:rsidP="00623A76">
            <w:r w:rsidRPr="00AD092C">
              <w:t>Способен</w:t>
            </w:r>
            <w:r w:rsidRPr="00AD092C">
              <w:tab/>
              <w:t>осуществлять</w:t>
            </w:r>
            <w:r w:rsidRPr="00AD092C">
              <w:tab/>
            </w:r>
            <w:r w:rsidRPr="00AD092C">
              <w:rPr>
                <w:spacing w:val="-4"/>
              </w:rPr>
              <w:t xml:space="preserve">поиск, </w:t>
            </w:r>
            <w:r w:rsidRPr="00AD092C">
              <w:t xml:space="preserve">критический анализ и синтез информации, применять системный подход для решения </w:t>
            </w:r>
            <w:proofErr w:type="spellStart"/>
            <w:r w:rsidRPr="00AD092C">
              <w:t>поставленныхзадач</w:t>
            </w:r>
            <w:proofErr w:type="spellEnd"/>
          </w:p>
        </w:tc>
        <w:tc>
          <w:tcPr>
            <w:tcW w:w="3686"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35" w:lineRule="auto"/>
              <w:ind w:left="107" w:right="92"/>
              <w:jc w:val="both"/>
              <w:rPr>
                <w:sz w:val="21"/>
              </w:rPr>
            </w:pPr>
            <w:r w:rsidRPr="00AD092C">
              <w:rPr>
                <w:b/>
              </w:rPr>
              <w:t xml:space="preserve">УК-1.1. </w:t>
            </w:r>
            <w:r w:rsidRPr="00AD092C">
              <w:rPr>
                <w:b/>
                <w:sz w:val="21"/>
              </w:rPr>
              <w:t xml:space="preserve">Знает </w:t>
            </w:r>
            <w:r w:rsidRPr="00AD092C">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75ADB" w:rsidRPr="00AD092C" w:rsidRDefault="00575ADB" w:rsidP="00623A76">
            <w:pPr>
              <w:pStyle w:val="TableParagraph"/>
              <w:spacing w:before="2"/>
              <w:ind w:left="107" w:right="93"/>
              <w:jc w:val="both"/>
            </w:pPr>
            <w:r w:rsidRPr="00AD092C">
              <w:rPr>
                <w:b/>
              </w:rPr>
              <w:t xml:space="preserve">УК-1.2. Умеет </w:t>
            </w:r>
            <w:r w:rsidRPr="00AD092C">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75ADB" w:rsidRPr="00C47BEF" w:rsidRDefault="00575ADB" w:rsidP="00623A76">
            <w:pPr>
              <w:autoSpaceDE w:val="0"/>
              <w:autoSpaceDN w:val="0"/>
              <w:adjustRightInd w:val="0"/>
              <w:jc w:val="both"/>
              <w:rPr>
                <w:lang w:eastAsia="en-US"/>
              </w:rPr>
            </w:pPr>
            <w:r w:rsidRPr="00AD092C">
              <w:rPr>
                <w:b/>
              </w:rPr>
              <w:t xml:space="preserve">УК-1.3. Владеет </w:t>
            </w:r>
            <w:r w:rsidRPr="00AD092C">
              <w:t>навыками поиска информации и практической работы с информационными источниками; владеет методами принятия решений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 w:val="left" w:pos="851"/>
              </w:tabs>
              <w:jc w:val="both"/>
            </w:pPr>
            <w:r>
              <w:t xml:space="preserve">- способностью разрабатывать и реализовывать проект в области государственного и </w:t>
            </w:r>
            <w:proofErr w:type="spellStart"/>
            <w:r>
              <w:t>муниципальногоуправления</w:t>
            </w:r>
            <w:proofErr w:type="spellEnd"/>
            <w:r>
              <w:t>.</w:t>
            </w:r>
          </w:p>
        </w:tc>
      </w:tr>
      <w:tr w:rsidR="00575ADB" w:rsidRPr="00DC11F5" w:rsidTr="00623A76">
        <w:trPr>
          <w:trHeight w:val="416"/>
          <w:jc w:val="center"/>
        </w:trPr>
        <w:tc>
          <w:tcPr>
            <w:tcW w:w="1730" w:type="dxa"/>
          </w:tcPr>
          <w:p w:rsidR="00575ADB" w:rsidRPr="00C47BEF" w:rsidRDefault="00575ADB" w:rsidP="00623A76">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686" w:type="dxa"/>
          </w:tcPr>
          <w:p w:rsidR="00575ADB" w:rsidRPr="00AD092C" w:rsidRDefault="00575ADB" w:rsidP="00623A76">
            <w:pPr>
              <w:autoSpaceDE w:val="0"/>
              <w:autoSpaceDN w:val="0"/>
              <w:adjustRightInd w:val="0"/>
              <w:jc w:val="both"/>
            </w:pPr>
            <w:r w:rsidRPr="00AD092C">
              <w:t>ПК-6.1</w:t>
            </w:r>
          </w:p>
          <w:p w:rsidR="00575ADB" w:rsidRPr="00AD092C" w:rsidRDefault="00575ADB" w:rsidP="00623A76">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575ADB" w:rsidRPr="00AD092C" w:rsidRDefault="00575ADB" w:rsidP="00623A76">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575ADB" w:rsidRPr="00AD092C" w:rsidRDefault="00575ADB" w:rsidP="00623A76">
            <w:pPr>
              <w:autoSpaceDE w:val="0"/>
              <w:autoSpaceDN w:val="0"/>
              <w:adjustRightInd w:val="0"/>
              <w:jc w:val="both"/>
            </w:pPr>
            <w:r w:rsidRPr="00AD092C">
              <w:t>ПК-6.2</w:t>
            </w:r>
          </w:p>
          <w:p w:rsidR="00575ADB" w:rsidRPr="00AD092C" w:rsidRDefault="00575ADB" w:rsidP="00623A76">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575ADB" w:rsidRPr="00AD092C" w:rsidRDefault="00575ADB" w:rsidP="00623A76">
            <w:pPr>
              <w:autoSpaceDE w:val="0"/>
              <w:autoSpaceDN w:val="0"/>
              <w:adjustRightInd w:val="0"/>
              <w:jc w:val="both"/>
            </w:pPr>
            <w:r w:rsidRPr="00AD092C">
              <w:t>инвестиций, а также разработки бизнес-планов инвестиционных проектов и управления</w:t>
            </w:r>
          </w:p>
          <w:p w:rsidR="00575ADB" w:rsidRPr="00AD092C" w:rsidRDefault="00575ADB" w:rsidP="00623A76">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575ADB" w:rsidRPr="00AD092C" w:rsidRDefault="00575ADB" w:rsidP="00623A76">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575ADB" w:rsidRPr="00AD092C" w:rsidRDefault="00575ADB" w:rsidP="00623A76">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575ADB" w:rsidRPr="00AD092C" w:rsidRDefault="00575ADB" w:rsidP="00623A76">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575ADB" w:rsidRPr="00AD092C" w:rsidRDefault="00575ADB" w:rsidP="00623A76">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575ADB" w:rsidRPr="00AD092C" w:rsidRDefault="00575ADB" w:rsidP="00623A76">
            <w:pPr>
              <w:autoSpaceDE w:val="0"/>
              <w:autoSpaceDN w:val="0"/>
              <w:adjustRightInd w:val="0"/>
              <w:jc w:val="both"/>
            </w:pPr>
            <w:r w:rsidRPr="00AD092C">
              <w:t>инвестиционного проекта;</w:t>
            </w:r>
          </w:p>
          <w:p w:rsidR="00575ADB" w:rsidRPr="00AD092C" w:rsidRDefault="00575ADB" w:rsidP="00623A76">
            <w:pPr>
              <w:autoSpaceDE w:val="0"/>
              <w:autoSpaceDN w:val="0"/>
              <w:adjustRightInd w:val="0"/>
              <w:jc w:val="both"/>
            </w:pPr>
            <w:r w:rsidRPr="00AD092C">
              <w:t>ПК-6.3</w:t>
            </w:r>
          </w:p>
          <w:p w:rsidR="00575ADB" w:rsidRPr="00AD092C" w:rsidRDefault="00575ADB" w:rsidP="00623A76">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575ADB" w:rsidRPr="00C47BEF" w:rsidRDefault="00575ADB" w:rsidP="00623A76">
            <w:pPr>
              <w:autoSpaceDE w:val="0"/>
              <w:autoSpaceDN w:val="0"/>
              <w:adjustRightInd w:val="0"/>
              <w:jc w:val="both"/>
              <w:rPr>
                <w:lang w:eastAsia="en-US"/>
              </w:rPr>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s>
              <w:jc w:val="both"/>
            </w:pPr>
            <w:r>
              <w:t>- способностью разрабатывать и реализовывать проект в области государственного и муниципального управления.</w:t>
            </w:r>
          </w:p>
        </w:tc>
      </w:tr>
    </w:tbl>
    <w:p w:rsidR="00575ADB" w:rsidRDefault="00575ADB" w:rsidP="00E67765">
      <w:pPr>
        <w:tabs>
          <w:tab w:val="left" w:pos="6131"/>
        </w:tabs>
        <w:autoSpaceDE w:val="0"/>
        <w:autoSpaceDN w:val="0"/>
        <w:adjustRightInd w:val="0"/>
        <w:ind w:left="142"/>
        <w:jc w:val="both"/>
        <w:rPr>
          <w:b/>
          <w:bCs/>
          <w:iCs/>
        </w:rPr>
      </w:pPr>
    </w:p>
    <w:p w:rsidR="00575ADB" w:rsidRPr="00DC11F5" w:rsidRDefault="00575AD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75ADB" w:rsidRDefault="00575ADB"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575ADB" w:rsidRPr="006237AC" w:rsidRDefault="00575AD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75ADB" w:rsidRPr="00DC11F5" w:rsidRDefault="00575AD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75ADB" w:rsidRDefault="00575ADB" w:rsidP="00A462D2">
      <w:pPr>
        <w:pStyle w:val="32"/>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75ADB" w:rsidRDefault="00575ADB" w:rsidP="00A462D2">
      <w:pPr>
        <w:pStyle w:val="32"/>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6"/>
        <w:gridCol w:w="2767"/>
      </w:tblGrid>
      <w:tr w:rsidR="00575ADB" w:rsidRPr="00DC11F5" w:rsidTr="00FC751A">
        <w:tc>
          <w:tcPr>
            <w:tcW w:w="1565" w:type="dxa"/>
          </w:tcPr>
          <w:p w:rsidR="00575ADB" w:rsidRPr="006E34FE" w:rsidRDefault="00575ADB" w:rsidP="00E312DA">
            <w:pPr>
              <w:suppressAutoHyphens/>
              <w:spacing w:line="216" w:lineRule="auto"/>
              <w:jc w:val="both"/>
            </w:pPr>
            <w:r w:rsidRPr="006E34FE">
              <w:t>Код компетенции</w:t>
            </w:r>
          </w:p>
        </w:tc>
        <w:tc>
          <w:tcPr>
            <w:tcW w:w="2503" w:type="dxa"/>
          </w:tcPr>
          <w:p w:rsidR="00575ADB" w:rsidRPr="006E34FE" w:rsidRDefault="00575ADB" w:rsidP="00E312DA">
            <w:pPr>
              <w:suppressAutoHyphens/>
              <w:spacing w:line="216" w:lineRule="auto"/>
              <w:jc w:val="both"/>
            </w:pPr>
            <w:r w:rsidRPr="006E34FE">
              <w:t>Предшествующие дисциплины</w:t>
            </w:r>
          </w:p>
        </w:tc>
        <w:tc>
          <w:tcPr>
            <w:tcW w:w="2796" w:type="dxa"/>
          </w:tcPr>
          <w:p w:rsidR="00575ADB" w:rsidRPr="006E34FE" w:rsidRDefault="00575ADB" w:rsidP="00E312DA">
            <w:pPr>
              <w:suppressAutoHyphens/>
              <w:spacing w:line="216" w:lineRule="auto"/>
              <w:jc w:val="both"/>
            </w:pPr>
            <w:r w:rsidRPr="006E34FE">
              <w:t>Параллельно осваиваемые</w:t>
            </w:r>
          </w:p>
        </w:tc>
        <w:tc>
          <w:tcPr>
            <w:tcW w:w="2767" w:type="dxa"/>
          </w:tcPr>
          <w:p w:rsidR="00575ADB" w:rsidRPr="006E34FE" w:rsidRDefault="00575ADB" w:rsidP="00E312DA">
            <w:pPr>
              <w:suppressAutoHyphens/>
              <w:spacing w:line="216" w:lineRule="auto"/>
              <w:jc w:val="both"/>
            </w:pPr>
            <w:r w:rsidRPr="006E34FE">
              <w:t>Последующие дисциплины</w:t>
            </w:r>
          </w:p>
        </w:tc>
      </w:tr>
      <w:tr w:rsidR="00575ADB" w:rsidRPr="00DC11F5" w:rsidTr="00FC751A">
        <w:tc>
          <w:tcPr>
            <w:tcW w:w="1565" w:type="dxa"/>
          </w:tcPr>
          <w:p w:rsidR="00575ADB" w:rsidRPr="006E34FE" w:rsidRDefault="00575ADB" w:rsidP="00E312DA">
            <w:pPr>
              <w:suppressAutoHyphens/>
              <w:spacing w:line="216" w:lineRule="auto"/>
              <w:jc w:val="both"/>
            </w:pPr>
            <w:r w:rsidRPr="006E34FE">
              <w:t>УК-1</w:t>
            </w:r>
          </w:p>
        </w:tc>
        <w:tc>
          <w:tcPr>
            <w:tcW w:w="2503" w:type="dxa"/>
          </w:tcPr>
          <w:p w:rsidR="00575ADB" w:rsidRPr="006E34FE" w:rsidRDefault="00575ADB" w:rsidP="00E312DA">
            <w:pPr>
              <w:suppressAutoHyphens/>
              <w:spacing w:line="216" w:lineRule="auto"/>
              <w:jc w:val="both"/>
            </w:pPr>
            <w:r w:rsidRPr="006E34FE">
              <w:t>Философия</w:t>
            </w:r>
          </w:p>
          <w:p w:rsidR="00575ADB" w:rsidRDefault="00575ADB" w:rsidP="00E312DA">
            <w:pPr>
              <w:suppressAutoHyphens/>
              <w:spacing w:line="216" w:lineRule="auto"/>
              <w:jc w:val="both"/>
            </w:pPr>
            <w:r w:rsidRPr="006E34FE">
              <w:t>Математика</w:t>
            </w:r>
          </w:p>
          <w:p w:rsidR="00575ADB" w:rsidRDefault="00575ADB" w:rsidP="00E312DA">
            <w:pPr>
              <w:suppressAutoHyphens/>
              <w:spacing w:line="216" w:lineRule="auto"/>
              <w:jc w:val="both"/>
            </w:pPr>
            <w:r w:rsidRPr="006E34FE">
              <w:t>Основы государственного и муниципального управления</w:t>
            </w:r>
          </w:p>
          <w:p w:rsidR="00575ADB" w:rsidRDefault="00575ADB" w:rsidP="00E312DA">
            <w:pPr>
              <w:suppressAutoHyphens/>
              <w:spacing w:line="216" w:lineRule="auto"/>
              <w:jc w:val="both"/>
            </w:pPr>
            <w:r w:rsidRPr="00E37F0F">
              <w:t>Стратегический менеджмент</w:t>
            </w:r>
          </w:p>
          <w:p w:rsidR="00575ADB" w:rsidRDefault="00575ADB" w:rsidP="00E312DA">
            <w:pPr>
              <w:suppressAutoHyphens/>
              <w:spacing w:line="216" w:lineRule="auto"/>
              <w:jc w:val="both"/>
            </w:pPr>
            <w:r w:rsidRPr="00EE31D1">
              <w:t>Методы принятия управленческих решений</w:t>
            </w:r>
          </w:p>
          <w:p w:rsidR="00575ADB" w:rsidRPr="006E34FE" w:rsidRDefault="00575ADB" w:rsidP="00E312DA">
            <w:pPr>
              <w:suppressAutoHyphens/>
              <w:spacing w:line="216" w:lineRule="auto"/>
              <w:jc w:val="both"/>
            </w:pPr>
            <w:r w:rsidRPr="00B60C32">
              <w:t>Политическая география</w:t>
            </w:r>
          </w:p>
        </w:tc>
        <w:tc>
          <w:tcPr>
            <w:tcW w:w="2796" w:type="dxa"/>
          </w:tcPr>
          <w:p w:rsidR="00575ADB" w:rsidRPr="006E34FE" w:rsidRDefault="00575ADB" w:rsidP="00E312DA">
            <w:pPr>
              <w:suppressAutoHyphens/>
              <w:spacing w:line="216" w:lineRule="auto"/>
              <w:jc w:val="both"/>
            </w:pPr>
            <w:r w:rsidRPr="00507766">
              <w:t>Инновационный менеджмент в регионе</w:t>
            </w:r>
          </w:p>
        </w:tc>
        <w:tc>
          <w:tcPr>
            <w:tcW w:w="2767" w:type="dxa"/>
          </w:tcPr>
          <w:p w:rsidR="00575ADB" w:rsidRPr="006E34FE" w:rsidRDefault="00575ADB" w:rsidP="00E312DA">
            <w:pPr>
              <w:suppressAutoHyphens/>
              <w:spacing w:line="216" w:lineRule="auto"/>
              <w:jc w:val="both"/>
            </w:pPr>
          </w:p>
        </w:tc>
      </w:tr>
      <w:tr w:rsidR="00575ADB" w:rsidRPr="00DC11F5" w:rsidTr="00FC751A">
        <w:tc>
          <w:tcPr>
            <w:tcW w:w="1565" w:type="dxa"/>
          </w:tcPr>
          <w:p w:rsidR="00575ADB" w:rsidRPr="006E34FE" w:rsidRDefault="00575ADB" w:rsidP="00E312DA">
            <w:pPr>
              <w:suppressAutoHyphens/>
              <w:spacing w:line="216" w:lineRule="auto"/>
              <w:jc w:val="both"/>
            </w:pPr>
            <w:r w:rsidRPr="006E34FE">
              <w:t>ПК-6</w:t>
            </w:r>
          </w:p>
        </w:tc>
        <w:tc>
          <w:tcPr>
            <w:tcW w:w="2503" w:type="dxa"/>
          </w:tcPr>
          <w:p w:rsidR="00575ADB" w:rsidRPr="006E34FE" w:rsidRDefault="00575ADB" w:rsidP="00DA6855">
            <w:pPr>
              <w:suppressAutoHyphens/>
              <w:spacing w:line="216" w:lineRule="auto"/>
              <w:jc w:val="both"/>
            </w:pPr>
            <w:r>
              <w:t>-</w:t>
            </w:r>
          </w:p>
        </w:tc>
        <w:tc>
          <w:tcPr>
            <w:tcW w:w="2796" w:type="dxa"/>
          </w:tcPr>
          <w:p w:rsidR="00575ADB" w:rsidRPr="006E34FE" w:rsidRDefault="00575ADB" w:rsidP="00E312DA">
            <w:pPr>
              <w:suppressAutoHyphens/>
              <w:spacing w:line="216" w:lineRule="auto"/>
              <w:jc w:val="both"/>
            </w:pPr>
            <w:r>
              <w:t>-</w:t>
            </w:r>
          </w:p>
        </w:tc>
        <w:tc>
          <w:tcPr>
            <w:tcW w:w="2767" w:type="dxa"/>
          </w:tcPr>
          <w:p w:rsidR="00575ADB" w:rsidRPr="006E34FE" w:rsidRDefault="00575ADB" w:rsidP="00E312DA">
            <w:pPr>
              <w:suppressAutoHyphens/>
              <w:spacing w:line="216" w:lineRule="auto"/>
              <w:jc w:val="both"/>
            </w:pPr>
            <w:r>
              <w:t>-</w:t>
            </w:r>
          </w:p>
        </w:tc>
      </w:tr>
    </w:tbl>
    <w:p w:rsidR="00575ADB" w:rsidRDefault="00575ADB" w:rsidP="005A6472">
      <w:pPr>
        <w:ind w:firstLine="567"/>
        <w:jc w:val="both"/>
      </w:pPr>
    </w:p>
    <w:p w:rsidR="00575ADB" w:rsidRDefault="00575ADB"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75ADB" w:rsidRDefault="00575ADB"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75ADB" w:rsidRPr="00DC11F5" w:rsidRDefault="00575ADB"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5ADB" w:rsidRPr="00DC11F5" w:rsidRDefault="00575ADB" w:rsidP="00E8101E">
      <w:pPr>
        <w:suppressAutoHyphens/>
        <w:ind w:firstLine="709"/>
        <w:jc w:val="both"/>
        <w:rPr>
          <w:highlight w:val="yellow"/>
        </w:rPr>
      </w:pPr>
    </w:p>
    <w:p w:rsidR="00575ADB" w:rsidRPr="00DC11F5" w:rsidRDefault="00575ADB"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575ADB"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Формы обучения</w:t>
            </w:r>
          </w:p>
        </w:tc>
      </w:tr>
      <w:tr w:rsidR="00575ADB"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Pr>
                <w:b/>
                <w:bCs/>
                <w:i/>
                <w:iCs/>
              </w:rPr>
              <w:t>Очно-з</w:t>
            </w:r>
            <w:r w:rsidRPr="00DC11F5">
              <w:rPr>
                <w:b/>
                <w:bCs/>
                <w:i/>
                <w:iCs/>
              </w:rPr>
              <w:t>аочная</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r>
              <w:rPr>
                <w:color w:val="000000"/>
              </w:rPr>
              <w:t>3/108</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9</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r>
      <w:tr w:rsidR="00575ADB"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5ADB" w:rsidRPr="00DC11F5" w:rsidRDefault="00575ADB" w:rsidP="00CC2C79">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both"/>
            </w:pPr>
            <w:r>
              <w:t>Занятия лекционного типа –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10</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t>1</w:t>
            </w:r>
            <w:r>
              <w:rPr>
                <w:lang w:val="en-US"/>
              </w:rPr>
              <w:t>6</w:t>
            </w:r>
            <w:r w:rsidRPr="00B3442E">
              <w:t>/(</w:t>
            </w:r>
            <w:r>
              <w:t>3</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w:t>
            </w:r>
            <w:r w:rsidRPr="00B3442E">
              <w:t>/(</w:t>
            </w:r>
            <w:r>
              <w:t>1</w:t>
            </w:r>
            <w:r w:rsidRPr="00B3442E">
              <w:t>*)</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3F2293" w:rsidRDefault="00575ADB" w:rsidP="00CC2C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FD2413"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41C28"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Default="00575ADB" w:rsidP="00CC2C79">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r>
              <w:rPr>
                <w:lang w:val="en-US"/>
              </w:rPr>
              <w:t>27 (</w:t>
            </w:r>
            <w:r>
              <w:t>2</w:t>
            </w:r>
            <w:r>
              <w:rPr>
                <w:lang w:val="en-US"/>
              </w:rPr>
              <w:t>/25)</w:t>
            </w:r>
          </w:p>
          <w:p w:rsidR="00575ADB" w:rsidRPr="00B13684"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F45567">
            <w:pPr>
              <w:jc w:val="center"/>
              <w:rPr>
                <w:lang w:val="en-US"/>
              </w:rPr>
            </w:pPr>
            <w:r>
              <w:rPr>
                <w:lang w:val="en-US"/>
              </w:rPr>
              <w:t>27 (</w:t>
            </w:r>
            <w:r>
              <w:t>2</w:t>
            </w:r>
            <w:r>
              <w:rPr>
                <w:lang w:val="en-US"/>
              </w:rPr>
              <w:t>/25)</w:t>
            </w:r>
          </w:p>
          <w:p w:rsidR="00575ADB" w:rsidRPr="00BE57FE" w:rsidRDefault="00575ADB" w:rsidP="00CC2C79">
            <w:pPr>
              <w:jc w:val="center"/>
            </w:pP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88</w:t>
            </w:r>
          </w:p>
        </w:tc>
      </w:tr>
    </w:tbl>
    <w:p w:rsidR="00575ADB" w:rsidRDefault="00575ADB" w:rsidP="00862054">
      <w:pPr>
        <w:pStyle w:val="a3"/>
        <w:ind w:left="360"/>
        <w:jc w:val="both"/>
        <w:rPr>
          <w:b/>
          <w:i/>
        </w:rPr>
      </w:pPr>
    </w:p>
    <w:p w:rsidR="00575ADB" w:rsidRPr="00DC11F5" w:rsidRDefault="00575AD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5ADB" w:rsidRPr="00DC11F5" w:rsidRDefault="00575ADB" w:rsidP="0099483A">
      <w:pPr>
        <w:pStyle w:val="a3"/>
        <w:ind w:left="502"/>
        <w:jc w:val="both"/>
        <w:rPr>
          <w:b/>
          <w:i/>
        </w:rPr>
      </w:pPr>
    </w:p>
    <w:p w:rsidR="00575ADB" w:rsidRPr="00DC11F5" w:rsidRDefault="00575ADB" w:rsidP="00034A75">
      <w:pPr>
        <w:pStyle w:val="a3"/>
        <w:ind w:left="862"/>
        <w:rPr>
          <w:b/>
        </w:rPr>
      </w:pPr>
      <w:r w:rsidRPr="00DC11F5">
        <w:rPr>
          <w:b/>
        </w:rPr>
        <w:t>4.1Распределение часов по разделам/темам и видам работы</w:t>
      </w:r>
    </w:p>
    <w:p w:rsidR="00575ADB" w:rsidRPr="00DC11F5" w:rsidRDefault="00575ADB" w:rsidP="00A430D9">
      <w:pPr>
        <w:pStyle w:val="a3"/>
        <w:ind w:left="1724"/>
        <w:jc w:val="both"/>
        <w:rPr>
          <w:b/>
        </w:rPr>
      </w:pPr>
      <w:r w:rsidRPr="00DC11F5">
        <w:rPr>
          <w:b/>
        </w:rPr>
        <w:t>4.1.1Очная форма обучения</w:t>
      </w:r>
    </w:p>
    <w:p w:rsidR="00575ADB" w:rsidRDefault="00575ADB"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465E27" w:rsidTr="00C960C6">
        <w:tc>
          <w:tcPr>
            <w:tcW w:w="562" w:type="dxa"/>
            <w:vMerge w:val="restart"/>
          </w:tcPr>
          <w:p w:rsidR="00575ADB" w:rsidRPr="00AD5A85" w:rsidRDefault="00575ADB" w:rsidP="004A3C61">
            <w:pPr>
              <w:spacing w:line="216" w:lineRule="auto"/>
              <w:jc w:val="center"/>
              <w:rPr>
                <w:b/>
              </w:rPr>
            </w:pPr>
            <w:bookmarkStart w:id="2" w:name="_Hlk75886525"/>
          </w:p>
          <w:p w:rsidR="00575ADB" w:rsidRPr="00465E27" w:rsidRDefault="00575ADB" w:rsidP="004A3C61">
            <w:pPr>
              <w:spacing w:line="216" w:lineRule="auto"/>
              <w:jc w:val="center"/>
              <w:rPr>
                <w:b/>
              </w:rPr>
            </w:pPr>
            <w:r w:rsidRPr="00465E27">
              <w:rPr>
                <w:b/>
              </w:rPr>
              <w:t>№ п/п</w:t>
            </w:r>
          </w:p>
        </w:tc>
        <w:tc>
          <w:tcPr>
            <w:tcW w:w="4111" w:type="dxa"/>
            <w:vMerge w:val="restart"/>
          </w:tcPr>
          <w:p w:rsidR="00575ADB" w:rsidRPr="00465E27" w:rsidRDefault="00575ADB" w:rsidP="006273FB">
            <w:pPr>
              <w:spacing w:line="216" w:lineRule="auto"/>
              <w:jc w:val="center"/>
              <w:rPr>
                <w:b/>
              </w:rPr>
            </w:pPr>
          </w:p>
          <w:p w:rsidR="00575ADB" w:rsidRPr="00465E27" w:rsidRDefault="00575ADB" w:rsidP="006273FB">
            <w:pPr>
              <w:spacing w:line="216" w:lineRule="auto"/>
              <w:jc w:val="center"/>
              <w:rPr>
                <w:b/>
              </w:rPr>
            </w:pPr>
            <w:r w:rsidRPr="00465E27">
              <w:rPr>
                <w:b/>
              </w:rPr>
              <w:t>Раздел/тема</w:t>
            </w:r>
          </w:p>
        </w:tc>
        <w:tc>
          <w:tcPr>
            <w:tcW w:w="5171" w:type="dxa"/>
            <w:gridSpan w:val="4"/>
          </w:tcPr>
          <w:p w:rsidR="00575ADB" w:rsidRPr="00465E27" w:rsidRDefault="00575ADB" w:rsidP="006273FB">
            <w:pPr>
              <w:spacing w:line="216" w:lineRule="auto"/>
              <w:jc w:val="center"/>
              <w:rPr>
                <w:b/>
              </w:rPr>
            </w:pPr>
            <w:r w:rsidRPr="00465E27">
              <w:rPr>
                <w:b/>
              </w:rPr>
              <w:t>Виды учебной работы (в часах)</w:t>
            </w:r>
          </w:p>
        </w:tc>
      </w:tr>
      <w:tr w:rsidR="00575ADB" w:rsidRPr="00465E27" w:rsidTr="00C960C6">
        <w:tc>
          <w:tcPr>
            <w:tcW w:w="562" w:type="dxa"/>
            <w:vMerge/>
          </w:tcPr>
          <w:p w:rsidR="00575ADB" w:rsidRPr="00465E27" w:rsidRDefault="00575ADB" w:rsidP="004A3C61">
            <w:pPr>
              <w:spacing w:line="216" w:lineRule="auto"/>
              <w:jc w:val="center"/>
              <w:rPr>
                <w:b/>
              </w:rPr>
            </w:pPr>
          </w:p>
        </w:tc>
        <w:tc>
          <w:tcPr>
            <w:tcW w:w="4111" w:type="dxa"/>
            <w:vMerge/>
          </w:tcPr>
          <w:p w:rsidR="00575ADB" w:rsidRPr="00465E27" w:rsidRDefault="00575ADB" w:rsidP="006273FB">
            <w:pPr>
              <w:spacing w:line="216" w:lineRule="auto"/>
              <w:jc w:val="center"/>
              <w:rPr>
                <w:b/>
              </w:rPr>
            </w:pPr>
          </w:p>
        </w:tc>
        <w:tc>
          <w:tcPr>
            <w:tcW w:w="3029" w:type="dxa"/>
            <w:gridSpan w:val="3"/>
          </w:tcPr>
          <w:p w:rsidR="00575ADB" w:rsidRPr="00465E27" w:rsidRDefault="00575ADB" w:rsidP="006273FB">
            <w:pPr>
              <w:spacing w:line="216" w:lineRule="auto"/>
              <w:jc w:val="center"/>
              <w:rPr>
                <w:b/>
              </w:rPr>
            </w:pPr>
            <w:r w:rsidRPr="00465E27">
              <w:rPr>
                <w:b/>
              </w:rPr>
              <w:t>Аудиторная работа</w:t>
            </w:r>
          </w:p>
        </w:tc>
        <w:tc>
          <w:tcPr>
            <w:tcW w:w="2142" w:type="dxa"/>
            <w:vMerge w:val="restart"/>
          </w:tcPr>
          <w:p w:rsidR="00575ADB" w:rsidRPr="00465E27" w:rsidRDefault="00575ADB" w:rsidP="006273FB">
            <w:pPr>
              <w:spacing w:line="216" w:lineRule="auto"/>
              <w:jc w:val="center"/>
              <w:rPr>
                <w:b/>
              </w:rPr>
            </w:pPr>
            <w:r w:rsidRPr="00465E27">
              <w:rPr>
                <w:b/>
              </w:rPr>
              <w:t>Самостоятельная работа</w:t>
            </w:r>
          </w:p>
        </w:tc>
      </w:tr>
      <w:tr w:rsidR="00575ADB" w:rsidRPr="00465E27" w:rsidTr="00C960C6">
        <w:tc>
          <w:tcPr>
            <w:tcW w:w="562" w:type="dxa"/>
            <w:vMerge/>
          </w:tcPr>
          <w:p w:rsidR="00575ADB" w:rsidRPr="00465E27" w:rsidRDefault="00575ADB" w:rsidP="004A3C61">
            <w:pPr>
              <w:spacing w:line="216" w:lineRule="auto"/>
              <w:jc w:val="both"/>
            </w:pPr>
          </w:p>
        </w:tc>
        <w:tc>
          <w:tcPr>
            <w:tcW w:w="4111" w:type="dxa"/>
            <w:vMerge/>
          </w:tcPr>
          <w:p w:rsidR="00575ADB" w:rsidRPr="00465E27" w:rsidRDefault="00575ADB" w:rsidP="006273FB">
            <w:pPr>
              <w:spacing w:line="216" w:lineRule="auto"/>
              <w:jc w:val="both"/>
            </w:pPr>
          </w:p>
        </w:tc>
        <w:tc>
          <w:tcPr>
            <w:tcW w:w="1164" w:type="dxa"/>
          </w:tcPr>
          <w:p w:rsidR="00575ADB" w:rsidRPr="00465E27" w:rsidRDefault="00575ADB" w:rsidP="006273FB">
            <w:pPr>
              <w:spacing w:line="216" w:lineRule="auto"/>
              <w:jc w:val="center"/>
              <w:rPr>
                <w:b/>
              </w:rPr>
            </w:pPr>
            <w:r w:rsidRPr="00465E27">
              <w:rPr>
                <w:b/>
              </w:rPr>
              <w:t>ЛЗ</w:t>
            </w:r>
          </w:p>
        </w:tc>
        <w:tc>
          <w:tcPr>
            <w:tcW w:w="1028" w:type="dxa"/>
          </w:tcPr>
          <w:p w:rsidR="00575ADB" w:rsidRPr="00465E27" w:rsidRDefault="00575ADB" w:rsidP="006273FB">
            <w:pPr>
              <w:spacing w:line="216" w:lineRule="auto"/>
              <w:jc w:val="center"/>
              <w:rPr>
                <w:b/>
              </w:rPr>
            </w:pPr>
            <w:r w:rsidRPr="00465E27">
              <w:rPr>
                <w:b/>
              </w:rPr>
              <w:t>ПЗ</w:t>
            </w:r>
          </w:p>
        </w:tc>
        <w:tc>
          <w:tcPr>
            <w:tcW w:w="837" w:type="dxa"/>
          </w:tcPr>
          <w:p w:rsidR="00575ADB" w:rsidRPr="00465E27" w:rsidRDefault="00575ADB" w:rsidP="006273FB">
            <w:pPr>
              <w:spacing w:line="216" w:lineRule="auto"/>
              <w:rPr>
                <w:b/>
              </w:rPr>
            </w:pPr>
            <w:proofErr w:type="spellStart"/>
            <w:r w:rsidRPr="00465E27">
              <w:rPr>
                <w:b/>
              </w:rPr>
              <w:t>ЛабЗ</w:t>
            </w:r>
            <w:proofErr w:type="spellEnd"/>
          </w:p>
        </w:tc>
        <w:tc>
          <w:tcPr>
            <w:tcW w:w="2142" w:type="dxa"/>
            <w:vMerge/>
          </w:tcPr>
          <w:p w:rsidR="00575ADB" w:rsidRPr="00465E27" w:rsidRDefault="00575ADB" w:rsidP="006273FB">
            <w:pPr>
              <w:spacing w:line="216" w:lineRule="auto"/>
              <w:jc w:val="both"/>
            </w:pP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F01739">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Default="00575ADB" w:rsidP="00F01739"/>
          <w:p w:rsidR="00575ADB" w:rsidRPr="00F01739" w:rsidRDefault="00575ADB" w:rsidP="00F01739">
            <w:pPr>
              <w:jc w:val="center"/>
            </w:pPr>
            <w:r>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center"/>
            </w:pPr>
          </w:p>
        </w:tc>
        <w:tc>
          <w:tcPr>
            <w:tcW w:w="4111" w:type="dxa"/>
          </w:tcPr>
          <w:p w:rsidR="00575ADB" w:rsidRPr="00465E27" w:rsidRDefault="00575ADB" w:rsidP="00F01739">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Pr="00465E27" w:rsidRDefault="00575ADB" w:rsidP="00F01739">
            <w:pPr>
              <w:spacing w:line="216" w:lineRule="auto"/>
              <w:jc w:val="center"/>
            </w:pPr>
            <w:r w:rsidRPr="00F03C2F">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rPr>
                <w:bCs/>
              </w:rP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r w:rsidRPr="00465E27">
              <w:t>(</w:t>
            </w:r>
            <w:r>
              <w:t>2</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t xml:space="preserve"> 2</w:t>
            </w:r>
            <w:r w:rsidRPr="00465E27">
              <w:t>(</w:t>
            </w:r>
            <w:r>
              <w:t>1</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B01A3E">
              <w:t>8</w:t>
            </w:r>
          </w:p>
        </w:tc>
      </w:tr>
      <w:tr w:rsidR="00575ADB" w:rsidRPr="00AD5A85" w:rsidTr="00C960C6">
        <w:tc>
          <w:tcPr>
            <w:tcW w:w="562" w:type="dxa"/>
          </w:tcPr>
          <w:p w:rsidR="00575ADB" w:rsidRPr="00465E27" w:rsidRDefault="00575ADB" w:rsidP="008F46C3">
            <w:pPr>
              <w:spacing w:line="216" w:lineRule="auto"/>
              <w:jc w:val="both"/>
            </w:pPr>
          </w:p>
        </w:tc>
        <w:tc>
          <w:tcPr>
            <w:tcW w:w="4111" w:type="dxa"/>
          </w:tcPr>
          <w:p w:rsidR="00575ADB" w:rsidRPr="00465E27" w:rsidRDefault="00575ADB" w:rsidP="008F46C3">
            <w:pPr>
              <w:spacing w:line="216" w:lineRule="auto"/>
              <w:jc w:val="both"/>
              <w:rPr>
                <w:b/>
                <w:bCs/>
              </w:rPr>
            </w:pPr>
            <w:r w:rsidRPr="00465E27">
              <w:rPr>
                <w:b/>
                <w:bCs/>
              </w:rPr>
              <w:t xml:space="preserve">Итого </w:t>
            </w:r>
          </w:p>
        </w:tc>
        <w:tc>
          <w:tcPr>
            <w:tcW w:w="1164" w:type="dxa"/>
          </w:tcPr>
          <w:p w:rsidR="00575ADB" w:rsidRPr="00465E27" w:rsidRDefault="00575ADB" w:rsidP="008F46C3">
            <w:pPr>
              <w:spacing w:line="216" w:lineRule="auto"/>
              <w:jc w:val="center"/>
            </w:pPr>
            <w:r w:rsidRPr="00465E27">
              <w:t>18</w:t>
            </w:r>
          </w:p>
        </w:tc>
        <w:tc>
          <w:tcPr>
            <w:tcW w:w="1028" w:type="dxa"/>
          </w:tcPr>
          <w:p w:rsidR="00575ADB" w:rsidRPr="00465E27" w:rsidRDefault="00575ADB" w:rsidP="008F46C3">
            <w:pPr>
              <w:spacing w:line="216" w:lineRule="auto"/>
              <w:jc w:val="center"/>
            </w:pPr>
            <w:r w:rsidRPr="00465E27">
              <w:t>16</w:t>
            </w:r>
          </w:p>
        </w:tc>
        <w:tc>
          <w:tcPr>
            <w:tcW w:w="837" w:type="dxa"/>
          </w:tcPr>
          <w:p w:rsidR="00575ADB" w:rsidRPr="00465E27" w:rsidRDefault="00575ADB" w:rsidP="008F46C3">
            <w:pPr>
              <w:spacing w:line="216" w:lineRule="auto"/>
              <w:jc w:val="center"/>
            </w:pPr>
          </w:p>
        </w:tc>
        <w:tc>
          <w:tcPr>
            <w:tcW w:w="2142" w:type="dxa"/>
          </w:tcPr>
          <w:p w:rsidR="00575ADB" w:rsidRPr="00AD5A85" w:rsidRDefault="00575ADB" w:rsidP="008F46C3">
            <w:pPr>
              <w:spacing w:line="216" w:lineRule="auto"/>
              <w:jc w:val="center"/>
            </w:pPr>
            <w:r w:rsidRPr="00465E27">
              <w:t>72</w:t>
            </w:r>
          </w:p>
        </w:tc>
      </w:tr>
    </w:tbl>
    <w:bookmarkEnd w:id="2"/>
    <w:p w:rsidR="00575ADB" w:rsidRDefault="00575ADB" w:rsidP="009A7015">
      <w:pPr>
        <w:pStyle w:val="a3"/>
        <w:jc w:val="both"/>
      </w:pPr>
      <w:r>
        <w:t>*в форме практической подготовки</w:t>
      </w:r>
    </w:p>
    <w:p w:rsidR="00575ADB" w:rsidRDefault="00575ADB" w:rsidP="002900BE">
      <w:pPr>
        <w:autoSpaceDE w:val="0"/>
        <w:autoSpaceDN w:val="0"/>
        <w:adjustRightInd w:val="0"/>
        <w:ind w:left="360"/>
        <w:jc w:val="both"/>
      </w:pPr>
    </w:p>
    <w:p w:rsidR="00575ADB" w:rsidRDefault="00575ADB"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DC11F5" w:rsidTr="00201EF0">
        <w:tc>
          <w:tcPr>
            <w:tcW w:w="562" w:type="dxa"/>
            <w:vMerge w:val="restart"/>
          </w:tcPr>
          <w:p w:rsidR="00575ADB" w:rsidRPr="00DC11F5" w:rsidRDefault="00575ADB" w:rsidP="00721C8D">
            <w:pPr>
              <w:spacing w:line="216" w:lineRule="auto"/>
              <w:jc w:val="center"/>
              <w:rPr>
                <w:b/>
              </w:rPr>
            </w:pPr>
          </w:p>
          <w:p w:rsidR="00575ADB" w:rsidRPr="00DC11F5" w:rsidRDefault="00575ADB" w:rsidP="00721C8D">
            <w:pPr>
              <w:spacing w:line="216" w:lineRule="auto"/>
              <w:jc w:val="center"/>
              <w:rPr>
                <w:b/>
              </w:rPr>
            </w:pPr>
            <w:r w:rsidRPr="00DC11F5">
              <w:rPr>
                <w:b/>
              </w:rPr>
              <w:t>№ п/п</w:t>
            </w:r>
          </w:p>
        </w:tc>
        <w:tc>
          <w:tcPr>
            <w:tcW w:w="4111" w:type="dxa"/>
            <w:vMerge w:val="restart"/>
          </w:tcPr>
          <w:p w:rsidR="00575ADB" w:rsidRPr="004A3C61" w:rsidRDefault="00575ADB" w:rsidP="00201EF0">
            <w:pPr>
              <w:spacing w:line="216" w:lineRule="auto"/>
              <w:jc w:val="center"/>
              <w:rPr>
                <w:b/>
              </w:rPr>
            </w:pPr>
          </w:p>
          <w:p w:rsidR="00575ADB" w:rsidRPr="004A3C61" w:rsidRDefault="00575ADB" w:rsidP="00201EF0">
            <w:pPr>
              <w:spacing w:line="216" w:lineRule="auto"/>
              <w:jc w:val="center"/>
              <w:rPr>
                <w:b/>
              </w:rPr>
            </w:pPr>
            <w:r w:rsidRPr="004A3C61">
              <w:rPr>
                <w:b/>
              </w:rPr>
              <w:t>Раздел/тема</w:t>
            </w:r>
          </w:p>
        </w:tc>
        <w:tc>
          <w:tcPr>
            <w:tcW w:w="5171" w:type="dxa"/>
            <w:gridSpan w:val="4"/>
          </w:tcPr>
          <w:p w:rsidR="00575ADB" w:rsidRPr="00DC11F5" w:rsidRDefault="00575ADB" w:rsidP="00201EF0">
            <w:pPr>
              <w:spacing w:line="216" w:lineRule="auto"/>
              <w:jc w:val="center"/>
              <w:rPr>
                <w:b/>
              </w:rPr>
            </w:pPr>
            <w:r w:rsidRPr="00DC11F5">
              <w:rPr>
                <w:b/>
              </w:rPr>
              <w:t>Виды учебной работы (в часах)</w:t>
            </w:r>
          </w:p>
        </w:tc>
      </w:tr>
      <w:tr w:rsidR="00575ADB" w:rsidRPr="00DC11F5" w:rsidTr="00201EF0">
        <w:tc>
          <w:tcPr>
            <w:tcW w:w="562" w:type="dxa"/>
            <w:vMerge/>
          </w:tcPr>
          <w:p w:rsidR="00575ADB" w:rsidRPr="00DC11F5" w:rsidRDefault="00575ADB" w:rsidP="00721C8D">
            <w:pPr>
              <w:spacing w:line="216" w:lineRule="auto"/>
              <w:jc w:val="center"/>
              <w:rPr>
                <w:b/>
              </w:rPr>
            </w:pPr>
          </w:p>
        </w:tc>
        <w:tc>
          <w:tcPr>
            <w:tcW w:w="4111" w:type="dxa"/>
            <w:vMerge/>
          </w:tcPr>
          <w:p w:rsidR="00575ADB" w:rsidRPr="004A3C61" w:rsidRDefault="00575ADB" w:rsidP="00201EF0">
            <w:pPr>
              <w:spacing w:line="216" w:lineRule="auto"/>
              <w:jc w:val="center"/>
              <w:rPr>
                <w:b/>
              </w:rPr>
            </w:pPr>
          </w:p>
        </w:tc>
        <w:tc>
          <w:tcPr>
            <w:tcW w:w="3029" w:type="dxa"/>
            <w:gridSpan w:val="3"/>
          </w:tcPr>
          <w:p w:rsidR="00575ADB" w:rsidRPr="00DC11F5" w:rsidRDefault="00575ADB" w:rsidP="00201EF0">
            <w:pPr>
              <w:spacing w:line="216" w:lineRule="auto"/>
              <w:jc w:val="center"/>
              <w:rPr>
                <w:b/>
              </w:rPr>
            </w:pPr>
            <w:r w:rsidRPr="00DC11F5">
              <w:rPr>
                <w:b/>
              </w:rPr>
              <w:t>Аудиторная работа</w:t>
            </w:r>
          </w:p>
        </w:tc>
        <w:tc>
          <w:tcPr>
            <w:tcW w:w="2142" w:type="dxa"/>
            <w:vMerge w:val="restart"/>
          </w:tcPr>
          <w:p w:rsidR="00575ADB" w:rsidRPr="00DC11F5" w:rsidRDefault="00575ADB" w:rsidP="00201EF0">
            <w:pPr>
              <w:spacing w:line="216" w:lineRule="auto"/>
              <w:jc w:val="center"/>
              <w:rPr>
                <w:b/>
              </w:rPr>
            </w:pPr>
            <w:r w:rsidRPr="00DC11F5">
              <w:rPr>
                <w:b/>
              </w:rPr>
              <w:t>Самостоятельная работа</w:t>
            </w:r>
          </w:p>
        </w:tc>
      </w:tr>
      <w:tr w:rsidR="00575ADB" w:rsidRPr="00DC11F5" w:rsidTr="00F47EFB">
        <w:trPr>
          <w:trHeight w:val="360"/>
        </w:trPr>
        <w:tc>
          <w:tcPr>
            <w:tcW w:w="562" w:type="dxa"/>
            <w:vMerge/>
          </w:tcPr>
          <w:p w:rsidR="00575ADB" w:rsidRPr="00DC11F5" w:rsidRDefault="00575ADB" w:rsidP="00721C8D">
            <w:pPr>
              <w:spacing w:line="216" w:lineRule="auto"/>
              <w:jc w:val="both"/>
            </w:pPr>
          </w:p>
        </w:tc>
        <w:tc>
          <w:tcPr>
            <w:tcW w:w="4111" w:type="dxa"/>
            <w:vMerge/>
          </w:tcPr>
          <w:p w:rsidR="00575ADB" w:rsidRPr="004A3C61" w:rsidRDefault="00575ADB" w:rsidP="00201EF0">
            <w:pPr>
              <w:spacing w:line="216" w:lineRule="auto"/>
              <w:jc w:val="both"/>
            </w:pPr>
          </w:p>
        </w:tc>
        <w:tc>
          <w:tcPr>
            <w:tcW w:w="1164" w:type="dxa"/>
          </w:tcPr>
          <w:p w:rsidR="00575ADB" w:rsidRPr="00DC11F5" w:rsidRDefault="00575ADB" w:rsidP="00201EF0">
            <w:pPr>
              <w:spacing w:line="216" w:lineRule="auto"/>
              <w:jc w:val="center"/>
              <w:rPr>
                <w:b/>
              </w:rPr>
            </w:pPr>
            <w:r w:rsidRPr="00DC11F5">
              <w:rPr>
                <w:b/>
              </w:rPr>
              <w:t>ЛЗ</w:t>
            </w:r>
          </w:p>
        </w:tc>
        <w:tc>
          <w:tcPr>
            <w:tcW w:w="1028" w:type="dxa"/>
          </w:tcPr>
          <w:p w:rsidR="00575ADB" w:rsidRPr="00DC11F5" w:rsidRDefault="00575ADB" w:rsidP="00201EF0">
            <w:pPr>
              <w:spacing w:line="216" w:lineRule="auto"/>
              <w:jc w:val="center"/>
              <w:rPr>
                <w:b/>
              </w:rPr>
            </w:pPr>
            <w:r w:rsidRPr="00DC11F5">
              <w:rPr>
                <w:b/>
              </w:rPr>
              <w:t>ПЗ</w:t>
            </w:r>
          </w:p>
        </w:tc>
        <w:tc>
          <w:tcPr>
            <w:tcW w:w="837" w:type="dxa"/>
          </w:tcPr>
          <w:p w:rsidR="00575ADB" w:rsidRPr="00DC11F5" w:rsidRDefault="00575ADB" w:rsidP="00201EF0">
            <w:pPr>
              <w:spacing w:line="216" w:lineRule="auto"/>
              <w:rPr>
                <w:b/>
              </w:rPr>
            </w:pPr>
            <w:proofErr w:type="spellStart"/>
            <w:r w:rsidRPr="00DC11F5">
              <w:rPr>
                <w:b/>
              </w:rPr>
              <w:t>ЛабЗ</w:t>
            </w:r>
            <w:proofErr w:type="spellEnd"/>
          </w:p>
        </w:tc>
        <w:tc>
          <w:tcPr>
            <w:tcW w:w="2142" w:type="dxa"/>
            <w:vMerge/>
          </w:tcPr>
          <w:p w:rsidR="00575ADB" w:rsidRPr="00DC11F5" w:rsidRDefault="00575ADB" w:rsidP="00201EF0">
            <w:pPr>
              <w:spacing w:line="216" w:lineRule="auto"/>
              <w:jc w:val="both"/>
            </w:pP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8</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Default="00575ADB" w:rsidP="00982C54">
            <w:pPr>
              <w:spacing w:line="216" w:lineRule="auto"/>
              <w:jc w:val="center"/>
            </w:pPr>
            <w:r>
              <w:t>2</w:t>
            </w:r>
          </w:p>
        </w:tc>
        <w:tc>
          <w:tcPr>
            <w:tcW w:w="1028" w:type="dxa"/>
          </w:tcPr>
          <w:p w:rsidR="00575ADB" w:rsidRDefault="00575ADB" w:rsidP="00982C54">
            <w:pPr>
              <w:spacing w:line="216" w:lineRule="auto"/>
              <w:jc w:val="center"/>
            </w:pPr>
            <w:r>
              <w:t>1(1*)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201EF0">
        <w:tc>
          <w:tcPr>
            <w:tcW w:w="562" w:type="dxa"/>
          </w:tcPr>
          <w:p w:rsidR="00575ADB" w:rsidRDefault="00575ADB" w:rsidP="00721C8D">
            <w:pPr>
              <w:spacing w:line="216" w:lineRule="auto"/>
              <w:jc w:val="both"/>
            </w:pPr>
          </w:p>
        </w:tc>
        <w:tc>
          <w:tcPr>
            <w:tcW w:w="4111" w:type="dxa"/>
          </w:tcPr>
          <w:p w:rsidR="00575ADB" w:rsidRPr="004A3C61" w:rsidRDefault="00575ADB" w:rsidP="00201EF0">
            <w:pPr>
              <w:spacing w:line="216" w:lineRule="auto"/>
              <w:jc w:val="both"/>
              <w:rPr>
                <w:b/>
                <w:bCs/>
              </w:rPr>
            </w:pPr>
            <w:r w:rsidRPr="004A3C61">
              <w:rPr>
                <w:b/>
                <w:bCs/>
              </w:rPr>
              <w:t xml:space="preserve">Итого </w:t>
            </w:r>
          </w:p>
        </w:tc>
        <w:tc>
          <w:tcPr>
            <w:tcW w:w="1164" w:type="dxa"/>
          </w:tcPr>
          <w:p w:rsidR="00575ADB" w:rsidRDefault="00575ADB" w:rsidP="00201EF0">
            <w:pPr>
              <w:spacing w:line="216" w:lineRule="auto"/>
              <w:jc w:val="center"/>
            </w:pPr>
            <w:r>
              <w:t>10</w:t>
            </w:r>
          </w:p>
        </w:tc>
        <w:tc>
          <w:tcPr>
            <w:tcW w:w="1028" w:type="dxa"/>
          </w:tcPr>
          <w:p w:rsidR="00575ADB" w:rsidRDefault="00575ADB" w:rsidP="00201EF0">
            <w:pPr>
              <w:spacing w:line="216" w:lineRule="auto"/>
              <w:jc w:val="center"/>
            </w:pPr>
            <w:r>
              <w:t>8</w:t>
            </w:r>
          </w:p>
        </w:tc>
        <w:tc>
          <w:tcPr>
            <w:tcW w:w="837" w:type="dxa"/>
          </w:tcPr>
          <w:p w:rsidR="00575ADB" w:rsidRPr="00DC11F5" w:rsidRDefault="00575ADB" w:rsidP="00201EF0">
            <w:pPr>
              <w:spacing w:line="216" w:lineRule="auto"/>
              <w:jc w:val="center"/>
            </w:pPr>
          </w:p>
        </w:tc>
        <w:tc>
          <w:tcPr>
            <w:tcW w:w="2142" w:type="dxa"/>
          </w:tcPr>
          <w:p w:rsidR="00575ADB" w:rsidRDefault="00575ADB" w:rsidP="00201EF0">
            <w:pPr>
              <w:spacing w:line="216" w:lineRule="auto"/>
              <w:jc w:val="center"/>
            </w:pPr>
            <w:r>
              <w:t>88</w:t>
            </w:r>
          </w:p>
        </w:tc>
      </w:tr>
    </w:tbl>
    <w:p w:rsidR="00575ADB" w:rsidRPr="00725E61" w:rsidRDefault="00575ADB" w:rsidP="0021081C">
      <w:pPr>
        <w:autoSpaceDE w:val="0"/>
        <w:autoSpaceDN w:val="0"/>
        <w:adjustRightInd w:val="0"/>
        <w:ind w:left="360"/>
        <w:jc w:val="both"/>
        <w:rPr>
          <w:bCs/>
          <w:iCs/>
        </w:rPr>
      </w:pPr>
      <w:r w:rsidRPr="00725E61">
        <w:rPr>
          <w:bCs/>
          <w:iCs/>
        </w:rPr>
        <w:t>*в форме практической подготовки</w:t>
      </w:r>
    </w:p>
    <w:p w:rsidR="00575ADB" w:rsidRDefault="00575ADB" w:rsidP="0021081C">
      <w:pPr>
        <w:autoSpaceDE w:val="0"/>
        <w:autoSpaceDN w:val="0"/>
        <w:adjustRightInd w:val="0"/>
        <w:ind w:left="360"/>
        <w:jc w:val="both"/>
        <w:rPr>
          <w:b/>
          <w:i/>
        </w:rPr>
      </w:pPr>
    </w:p>
    <w:p w:rsidR="00575ADB" w:rsidRPr="00DC11F5" w:rsidRDefault="00575AD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75ADB" w:rsidRPr="00DC11F5" w:rsidRDefault="00575ADB" w:rsidP="00D00133">
      <w:pPr>
        <w:autoSpaceDE w:val="0"/>
        <w:autoSpaceDN w:val="0"/>
        <w:adjustRightInd w:val="0"/>
        <w:ind w:left="1440"/>
        <w:jc w:val="center"/>
        <w:rPr>
          <w:b/>
        </w:rPr>
      </w:pPr>
    </w:p>
    <w:p w:rsidR="00575ADB" w:rsidRPr="00DC11F5" w:rsidRDefault="00575ADB" w:rsidP="00E63138">
      <w:pPr>
        <w:numPr>
          <w:ilvl w:val="2"/>
          <w:numId w:val="6"/>
        </w:numPr>
        <w:autoSpaceDE w:val="0"/>
        <w:autoSpaceDN w:val="0"/>
        <w:adjustRightInd w:val="0"/>
        <w:rPr>
          <w:b/>
        </w:rPr>
      </w:pPr>
      <w:r w:rsidRPr="00DC11F5">
        <w:rPr>
          <w:b/>
        </w:rPr>
        <w:t>Содержание лекционного курса</w:t>
      </w:r>
    </w:p>
    <w:p w:rsidR="00575ADB" w:rsidRPr="00DC11F5" w:rsidRDefault="00575AD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75ADB" w:rsidRPr="00DC11F5" w:rsidTr="00F85C58">
        <w:tc>
          <w:tcPr>
            <w:tcW w:w="839" w:type="dxa"/>
          </w:tcPr>
          <w:p w:rsidR="00575ADB" w:rsidRPr="000941D8" w:rsidRDefault="00575ADB" w:rsidP="006273FB">
            <w:pPr>
              <w:spacing w:line="216" w:lineRule="auto"/>
              <w:jc w:val="center"/>
              <w:rPr>
                <w:b/>
              </w:rPr>
            </w:pPr>
            <w:r w:rsidRPr="000941D8">
              <w:rPr>
                <w:b/>
              </w:rPr>
              <w:t>№ п/п</w:t>
            </w:r>
          </w:p>
        </w:tc>
        <w:tc>
          <w:tcPr>
            <w:tcW w:w="2592" w:type="dxa"/>
          </w:tcPr>
          <w:p w:rsidR="00575ADB" w:rsidRPr="000941D8" w:rsidRDefault="00575ADB" w:rsidP="006273FB">
            <w:pPr>
              <w:spacing w:line="216" w:lineRule="auto"/>
              <w:jc w:val="center"/>
              <w:rPr>
                <w:b/>
              </w:rPr>
            </w:pPr>
            <w:r w:rsidRPr="000941D8">
              <w:rPr>
                <w:b/>
              </w:rPr>
              <w:t>Наименование темы (раздела) дисциплины</w:t>
            </w:r>
          </w:p>
        </w:tc>
        <w:tc>
          <w:tcPr>
            <w:tcW w:w="6302" w:type="dxa"/>
          </w:tcPr>
          <w:p w:rsidR="00575ADB" w:rsidRPr="007B023B" w:rsidRDefault="00575ADB" w:rsidP="006273FB">
            <w:pPr>
              <w:spacing w:line="216" w:lineRule="auto"/>
              <w:jc w:val="center"/>
              <w:rPr>
                <w:b/>
              </w:rPr>
            </w:pPr>
            <w:r w:rsidRPr="000941D8">
              <w:rPr>
                <w:b/>
              </w:rPr>
              <w:t>Содержание лекционного занятия</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5A6701" w:rsidRDefault="00575ADB" w:rsidP="00734C60">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302" w:type="dxa"/>
            <w:vAlign w:val="center"/>
          </w:tcPr>
          <w:p w:rsidR="00575ADB" w:rsidRPr="00C53032" w:rsidRDefault="00575ADB" w:rsidP="00734C60">
            <w:pPr>
              <w:shd w:val="clear" w:color="auto" w:fill="FFFFFF"/>
              <w:rPr>
                <w:bCs/>
              </w:rPr>
            </w:pPr>
            <w:r w:rsidRPr="00C53032">
              <w:rPr>
                <w:bCs/>
              </w:rPr>
              <w:t>1.Экономическая сущность и содержание инвестиций</w:t>
            </w:r>
          </w:p>
          <w:p w:rsidR="00575ADB" w:rsidRPr="00C53032" w:rsidRDefault="00575ADB" w:rsidP="00734C60">
            <w:pPr>
              <w:shd w:val="clear" w:color="auto" w:fill="FFFFFF"/>
              <w:rPr>
                <w:bCs/>
              </w:rPr>
            </w:pPr>
            <w:r w:rsidRPr="00C53032">
              <w:rPr>
                <w:bCs/>
              </w:rPr>
              <w:t>2. Классификация и виды инвестиций</w:t>
            </w:r>
          </w:p>
          <w:p w:rsidR="00575ADB" w:rsidRPr="00C53032" w:rsidRDefault="00575ADB" w:rsidP="00734C60">
            <w:pPr>
              <w:shd w:val="clear" w:color="auto" w:fill="FFFFFF"/>
              <w:rPr>
                <w:bCs/>
              </w:rPr>
            </w:pPr>
            <w:r w:rsidRPr="00C53032">
              <w:rPr>
                <w:bCs/>
              </w:rPr>
              <w:t xml:space="preserve"> 3. Понятие инвестиционной деятельности, основные задачи и функции.</w:t>
            </w:r>
          </w:p>
          <w:p w:rsidR="00575ADB" w:rsidRPr="00C53032" w:rsidRDefault="00575ADB" w:rsidP="00734C60">
            <w:pPr>
              <w:shd w:val="clear" w:color="auto" w:fill="FFFFFF"/>
              <w:rPr>
                <w:bCs/>
              </w:rPr>
            </w:pPr>
            <w:r w:rsidRPr="00C53032">
              <w:rPr>
                <w:bCs/>
              </w:rPr>
              <w:t>4. Содержание инвестиционного менеджмента, его место в системе менеджмента предприятия.</w:t>
            </w:r>
          </w:p>
          <w:p w:rsidR="00575ADB" w:rsidRDefault="00575ADB" w:rsidP="00734C60">
            <w:pPr>
              <w:shd w:val="clear" w:color="auto" w:fill="FFFFFF"/>
              <w:tabs>
                <w:tab w:val="left" w:pos="391"/>
              </w:tabs>
              <w:ind w:left="82" w:hanging="82"/>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Pr="008E2FD5" w:rsidRDefault="00575ADB" w:rsidP="00734C60">
            <w:pPr>
              <w:shd w:val="clear" w:color="auto" w:fill="FFFFFF"/>
              <w:tabs>
                <w:tab w:val="left" w:pos="391"/>
              </w:tabs>
              <w:ind w:left="82" w:hanging="82"/>
              <w:rPr>
                <w:bCs/>
              </w:rPr>
            </w:pPr>
            <w:proofErr w:type="spellStart"/>
            <w:r w:rsidRPr="008E2FD5">
              <w:rPr>
                <w:bCs/>
              </w:rPr>
              <w:t>Выборинвестиционныхреше</w:t>
            </w:r>
            <w:r>
              <w:rPr>
                <w:bCs/>
              </w:rPr>
              <w:t>ний</w:t>
            </w:r>
            <w:proofErr w:type="spellEnd"/>
            <w:r>
              <w:rPr>
                <w:bCs/>
              </w:rPr>
              <w:t>.</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Государственное регулирование инвестиционной  деятельности в России. </w:t>
            </w:r>
          </w:p>
        </w:tc>
        <w:tc>
          <w:tcPr>
            <w:tcW w:w="6302" w:type="dxa"/>
            <w:vAlign w:val="center"/>
          </w:tcPr>
          <w:p w:rsidR="00575ADB" w:rsidRPr="00530944" w:rsidRDefault="00575ADB" w:rsidP="00734C60">
            <w:pPr>
              <w:shd w:val="clear" w:color="auto" w:fill="FFFFFF"/>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575ADB" w:rsidRPr="00530944" w:rsidRDefault="00575ADB" w:rsidP="00734C60">
            <w:pPr>
              <w:shd w:val="clear" w:color="auto" w:fill="FFFFFF"/>
              <w:rPr>
                <w:bCs/>
              </w:rPr>
            </w:pPr>
            <w:r w:rsidRPr="00530944">
              <w:rPr>
                <w:bCs/>
              </w:rPr>
              <w:t>2. Содержание, цели, инструменты и механизмы реализации государственной инвестиционной политики.</w:t>
            </w:r>
          </w:p>
          <w:p w:rsidR="00575ADB" w:rsidRPr="00530944" w:rsidRDefault="00575ADB" w:rsidP="00734C60">
            <w:pPr>
              <w:shd w:val="clear" w:color="auto" w:fill="FFFFFF"/>
              <w:rPr>
                <w:bCs/>
              </w:rPr>
            </w:pPr>
            <w:r w:rsidRPr="00530944">
              <w:rPr>
                <w:bCs/>
              </w:rPr>
              <w:t>3.Стимулирование инвестиционной активности предприятий и организаций.</w:t>
            </w:r>
          </w:p>
          <w:p w:rsidR="00575ADB" w:rsidRPr="007B023B"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инвестициями, осуществляемыми в форме капитальных вложений </w:t>
            </w:r>
          </w:p>
        </w:tc>
        <w:tc>
          <w:tcPr>
            <w:tcW w:w="6302" w:type="dxa"/>
            <w:vAlign w:val="center"/>
          </w:tcPr>
          <w:p w:rsidR="00575ADB" w:rsidRPr="00530944" w:rsidRDefault="00575ADB" w:rsidP="00734C60">
            <w:pPr>
              <w:shd w:val="clear" w:color="auto" w:fill="FFFFFF"/>
              <w:rPr>
                <w:bCs/>
              </w:rPr>
            </w:pPr>
            <w:r w:rsidRPr="00530944">
              <w:rPr>
                <w:bCs/>
              </w:rPr>
              <w:t xml:space="preserve">1. Функции инвестиционного менеджмента </w:t>
            </w:r>
          </w:p>
          <w:p w:rsidR="00575ADB" w:rsidRPr="00530944" w:rsidRDefault="00575ADB" w:rsidP="00734C60">
            <w:pPr>
              <w:shd w:val="clear" w:color="auto" w:fill="FFFFFF"/>
              <w:rPr>
                <w:bCs/>
              </w:rPr>
            </w:pPr>
            <w:r w:rsidRPr="00530944">
              <w:rPr>
                <w:bCs/>
              </w:rPr>
              <w:t>в сфере реального инвестирования</w:t>
            </w:r>
          </w:p>
          <w:p w:rsidR="00575ADB" w:rsidRPr="00530944" w:rsidRDefault="00575ADB" w:rsidP="00734C60">
            <w:pPr>
              <w:shd w:val="clear" w:color="auto" w:fill="FFFFFF"/>
              <w:rPr>
                <w:bCs/>
              </w:rPr>
            </w:pPr>
            <w:r w:rsidRPr="00530944">
              <w:rPr>
                <w:bCs/>
              </w:rPr>
              <w:t>2. Капитальные вложения, их структура и характеристика</w:t>
            </w:r>
          </w:p>
          <w:p w:rsidR="00575ADB" w:rsidRPr="00530944" w:rsidRDefault="00575ADB" w:rsidP="00734C60">
            <w:pPr>
              <w:shd w:val="clear" w:color="auto" w:fill="FFFFFF"/>
              <w:rPr>
                <w:bCs/>
              </w:rPr>
            </w:pPr>
            <w:r w:rsidRPr="00530944">
              <w:rPr>
                <w:bCs/>
              </w:rPr>
              <w:t xml:space="preserve"> 3. Капитальное строительство, его особенности </w:t>
            </w:r>
          </w:p>
          <w:p w:rsidR="00575ADB" w:rsidRPr="00530944" w:rsidRDefault="00575ADB" w:rsidP="00734C60">
            <w:pPr>
              <w:shd w:val="clear" w:color="auto" w:fill="FFFFFF"/>
              <w:rPr>
                <w:bCs/>
              </w:rPr>
            </w:pPr>
            <w:r w:rsidRPr="00530944">
              <w:rPr>
                <w:bCs/>
              </w:rPr>
              <w:t>и организационные основы</w:t>
            </w:r>
          </w:p>
          <w:p w:rsidR="00575ADB" w:rsidRPr="00530944" w:rsidRDefault="00575ADB" w:rsidP="00734C60">
            <w:pPr>
              <w:shd w:val="clear" w:color="auto" w:fill="FFFFFF"/>
              <w:rPr>
                <w:bCs/>
              </w:rPr>
            </w:pPr>
            <w:r w:rsidRPr="00530944">
              <w:rPr>
                <w:bCs/>
              </w:rPr>
              <w:t xml:space="preserve"> 4. Подрядные торги и договоры</w:t>
            </w:r>
          </w:p>
          <w:p w:rsidR="00575ADB" w:rsidRPr="00530944" w:rsidRDefault="00575ADB" w:rsidP="00734C60">
            <w:pPr>
              <w:shd w:val="clear" w:color="auto" w:fill="FFFFFF"/>
              <w:rPr>
                <w:bCs/>
              </w:rPr>
            </w:pPr>
            <w:r w:rsidRPr="00530944">
              <w:rPr>
                <w:bCs/>
              </w:rPr>
              <w:t xml:space="preserve"> 5. Оценка объектов реального инвестирования</w:t>
            </w:r>
          </w:p>
          <w:p w:rsidR="00575ADB" w:rsidRPr="004148CD"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autoSpaceDE w:val="0"/>
              <w:autoSpaceDN w:val="0"/>
              <w:spacing w:line="216" w:lineRule="auto"/>
            </w:pPr>
            <w:r w:rsidRPr="00465E27">
              <w:rPr>
                <w:bCs/>
              </w:rPr>
              <w:t xml:space="preserve">Управление финансовыми инвестициями </w:t>
            </w:r>
          </w:p>
        </w:tc>
        <w:tc>
          <w:tcPr>
            <w:tcW w:w="6302" w:type="dxa"/>
            <w:vAlign w:val="center"/>
          </w:tcPr>
          <w:p w:rsidR="00575ADB" w:rsidRPr="00530944" w:rsidRDefault="00575ADB" w:rsidP="00734C60">
            <w:pPr>
              <w:shd w:val="clear" w:color="auto" w:fill="FFFFFF"/>
              <w:rPr>
                <w:bCs/>
              </w:rPr>
            </w:pPr>
            <w:r w:rsidRPr="00530944">
              <w:rPr>
                <w:bCs/>
              </w:rPr>
              <w:t>1. Анализ состояния финансового инвестирования для организации.</w:t>
            </w:r>
          </w:p>
          <w:p w:rsidR="00575ADB" w:rsidRPr="00530944" w:rsidRDefault="00575ADB" w:rsidP="00734C60">
            <w:pPr>
              <w:shd w:val="clear" w:color="auto" w:fill="FFFFFF"/>
              <w:rPr>
                <w:bCs/>
              </w:rPr>
            </w:pPr>
            <w:r w:rsidRPr="00530944">
              <w:rPr>
                <w:bCs/>
              </w:rPr>
              <w:t xml:space="preserve">2.Выбор форм финансового инвестирования.  </w:t>
            </w:r>
          </w:p>
          <w:p w:rsidR="00575ADB" w:rsidRDefault="00575ADB" w:rsidP="00734C60">
            <w:pPr>
              <w:shd w:val="clear" w:color="auto" w:fill="FFFFFF"/>
              <w:rPr>
                <w:bCs/>
              </w:rPr>
            </w:pPr>
            <w:r w:rsidRPr="00530944">
              <w:rPr>
                <w:bCs/>
              </w:rPr>
              <w:t xml:space="preserve">3.Оценка инвестиционных качеств отдельных финансовых инструментов. </w:t>
            </w:r>
          </w:p>
          <w:p w:rsidR="00575ADB" w:rsidRPr="00530944" w:rsidRDefault="00575ADB" w:rsidP="00734C60">
            <w:pPr>
              <w:shd w:val="clear" w:color="auto" w:fill="FFFFFF"/>
              <w:rPr>
                <w:bCs/>
              </w:rPr>
            </w:pPr>
            <w:r>
              <w:rPr>
                <w:bCs/>
              </w:rPr>
              <w:t>4.</w:t>
            </w:r>
            <w:r w:rsidRPr="00530944">
              <w:rPr>
                <w:bCs/>
              </w:rPr>
              <w:t>Формирование портфеля финансовых инвестиций.</w:t>
            </w:r>
          </w:p>
          <w:p w:rsidR="00575ADB" w:rsidRPr="00530944" w:rsidRDefault="00575ADB" w:rsidP="00734C60">
            <w:pPr>
              <w:shd w:val="clear" w:color="auto" w:fill="FFFFFF"/>
              <w:rPr>
                <w:bCs/>
              </w:rPr>
            </w:pPr>
            <w:r>
              <w:rPr>
                <w:bCs/>
              </w:rPr>
              <w:t>5</w:t>
            </w:r>
            <w:r w:rsidRPr="00530944">
              <w:rPr>
                <w:bCs/>
              </w:rPr>
              <w:t>. Модели управления источниками финансирования инвестиций.</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портфелем </w:t>
            </w:r>
          </w:p>
        </w:tc>
        <w:tc>
          <w:tcPr>
            <w:tcW w:w="6302" w:type="dxa"/>
            <w:vAlign w:val="center"/>
          </w:tcPr>
          <w:p w:rsidR="00575ADB" w:rsidRPr="00530944" w:rsidRDefault="00575ADB" w:rsidP="00734C60">
            <w:pPr>
              <w:shd w:val="clear" w:color="auto" w:fill="FFFFFF"/>
              <w:rPr>
                <w:bCs/>
              </w:rPr>
            </w:pPr>
            <w:r w:rsidRPr="00530944">
              <w:rPr>
                <w:bCs/>
              </w:rPr>
              <w:t xml:space="preserve">1.Инвестиционный портфель: сущность, </w:t>
            </w:r>
          </w:p>
          <w:p w:rsidR="00575ADB" w:rsidRPr="00530944" w:rsidRDefault="00575ADB" w:rsidP="00734C60">
            <w:pPr>
              <w:shd w:val="clear" w:color="auto" w:fill="FFFFFF"/>
              <w:rPr>
                <w:bCs/>
              </w:rPr>
            </w:pPr>
            <w:r w:rsidRPr="00530944">
              <w:rPr>
                <w:bCs/>
              </w:rPr>
              <w:t>классификация и цели формирования</w:t>
            </w:r>
          </w:p>
          <w:p w:rsidR="00575ADB" w:rsidRPr="00530944" w:rsidRDefault="00575ADB" w:rsidP="00734C60">
            <w:pPr>
              <w:shd w:val="clear" w:color="auto" w:fill="FFFFFF"/>
              <w:rPr>
                <w:bCs/>
              </w:rPr>
            </w:pPr>
            <w:r w:rsidRPr="00530944">
              <w:rPr>
                <w:bCs/>
              </w:rPr>
              <w:t xml:space="preserve">2. Принципы и последовательность </w:t>
            </w:r>
          </w:p>
          <w:p w:rsidR="00575ADB" w:rsidRPr="00530944" w:rsidRDefault="00575ADB" w:rsidP="00734C60">
            <w:pPr>
              <w:shd w:val="clear" w:color="auto" w:fill="FFFFFF"/>
              <w:rPr>
                <w:bCs/>
              </w:rPr>
            </w:pPr>
            <w:r w:rsidRPr="00530944">
              <w:rPr>
                <w:bCs/>
              </w:rPr>
              <w:t>формирования инвестиционного портфеля</w:t>
            </w:r>
          </w:p>
          <w:p w:rsidR="00575ADB" w:rsidRPr="00530944" w:rsidRDefault="00575ADB" w:rsidP="00734C60">
            <w:pPr>
              <w:shd w:val="clear" w:color="auto" w:fill="FFFFFF"/>
              <w:rPr>
                <w:bCs/>
              </w:rPr>
            </w:pPr>
            <w:r w:rsidRPr="00530944">
              <w:rPr>
                <w:bCs/>
              </w:rPr>
              <w:t xml:space="preserve"> 3.Оценка инвестиционных качеств реальных и финансовых объектов инвестирования</w:t>
            </w:r>
          </w:p>
          <w:p w:rsidR="00575ADB" w:rsidRPr="00530944" w:rsidRDefault="00575ADB" w:rsidP="00734C60">
            <w:pPr>
              <w:shd w:val="clear" w:color="auto" w:fill="FFFFFF"/>
              <w:rPr>
                <w:bCs/>
              </w:rPr>
            </w:pPr>
            <w:r w:rsidRPr="00530944">
              <w:rPr>
                <w:bCs/>
              </w:rPr>
              <w:t>4. Формирование и управление инвестиционным портфелем</w:t>
            </w:r>
          </w:p>
          <w:p w:rsidR="00575ADB" w:rsidRPr="00F85C58" w:rsidRDefault="00575ADB" w:rsidP="00734C60">
            <w:pPr>
              <w:pStyle w:val="a8"/>
              <w:spacing w:line="216" w:lineRule="auto"/>
              <w:jc w:val="both"/>
              <w:rPr>
                <w:rFonts w:ascii="Times New Roman" w:hAnsi="Times New Roman"/>
                <w:color w:val="auto"/>
                <w:sz w:val="24"/>
                <w:szCs w:val="24"/>
              </w:rPr>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302" w:type="dxa"/>
            <w:vAlign w:val="center"/>
          </w:tcPr>
          <w:p w:rsidR="00575ADB" w:rsidRPr="00530944" w:rsidRDefault="00575ADB" w:rsidP="00734C60">
            <w:pPr>
              <w:shd w:val="clear" w:color="auto" w:fill="FFFFFF"/>
              <w:rPr>
                <w:bCs/>
              </w:rPr>
            </w:pPr>
            <w:r>
              <w:rPr>
                <w:bCs/>
              </w:rPr>
              <w:t>1.</w:t>
            </w:r>
            <w:r w:rsidRPr="00530944">
              <w:rPr>
                <w:bCs/>
              </w:rPr>
              <w:t>Определение инвестиционного проекта, классификация инвестиционных проектов</w:t>
            </w:r>
          </w:p>
          <w:p w:rsidR="00575ADB" w:rsidRPr="00530944" w:rsidRDefault="00575ADB" w:rsidP="00734C60">
            <w:pPr>
              <w:shd w:val="clear" w:color="auto" w:fill="FFFFFF"/>
              <w:rPr>
                <w:bCs/>
              </w:rPr>
            </w:pPr>
            <w:r w:rsidRPr="00530944">
              <w:rPr>
                <w:bCs/>
              </w:rPr>
              <w:t xml:space="preserve"> 2. Характеристика стадий жизненного цикла инвестиционного проекта</w:t>
            </w:r>
            <w:r>
              <w:rPr>
                <w:bCs/>
              </w:rPr>
              <w:t>.</w:t>
            </w:r>
          </w:p>
          <w:p w:rsidR="00575ADB" w:rsidRPr="00530944" w:rsidRDefault="00575ADB" w:rsidP="00734C60">
            <w:pPr>
              <w:shd w:val="clear" w:color="auto" w:fill="FFFFFF"/>
              <w:rPr>
                <w:bCs/>
              </w:rPr>
            </w:pPr>
            <w:r w:rsidRPr="00530944">
              <w:rPr>
                <w:bCs/>
              </w:rPr>
              <w:t xml:space="preserve"> 3. Технико-экономическое обоснование инвестиций</w:t>
            </w:r>
          </w:p>
          <w:p w:rsidR="00575ADB" w:rsidRPr="00530944" w:rsidRDefault="00575ADB" w:rsidP="00734C60">
            <w:pPr>
              <w:shd w:val="clear" w:color="auto" w:fill="FFFFFF"/>
              <w:rPr>
                <w:bCs/>
              </w:rPr>
            </w:pPr>
            <w:r w:rsidRPr="00530944">
              <w:rPr>
                <w:bCs/>
              </w:rPr>
              <w:t xml:space="preserve">4. Система и процесс управления реализацией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5.Источники финансирования инвестиционной деятельности, их классификация.</w:t>
            </w:r>
          </w:p>
          <w:p w:rsidR="00575ADB" w:rsidRPr="00530944" w:rsidRDefault="00575ADB" w:rsidP="00734C60">
            <w:pPr>
              <w:shd w:val="clear" w:color="auto" w:fill="FFFFFF"/>
              <w:rPr>
                <w:bCs/>
              </w:rPr>
            </w:pPr>
            <w:r w:rsidRPr="00530944">
              <w:rPr>
                <w:bCs/>
              </w:rPr>
              <w:t xml:space="preserve">6 Оптимизация структуры источников формирования </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инвестиционных ресурсов.</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Методы финансирования инвестиционной деятельности</w:t>
            </w:r>
          </w:p>
        </w:tc>
        <w:tc>
          <w:tcPr>
            <w:tcW w:w="6302" w:type="dxa"/>
            <w:vAlign w:val="center"/>
          </w:tcPr>
          <w:p w:rsidR="00575ADB" w:rsidRPr="00530944" w:rsidRDefault="00575ADB" w:rsidP="00734C60">
            <w:pPr>
              <w:shd w:val="clear" w:color="auto" w:fill="FFFFFF"/>
              <w:rPr>
                <w:bCs/>
              </w:rPr>
            </w:pPr>
            <w:r w:rsidRPr="00530944">
              <w:rPr>
                <w:bCs/>
              </w:rPr>
              <w:t>1.Современные методы финансирования в инвестиционной деятельности.</w:t>
            </w:r>
          </w:p>
          <w:p w:rsidR="00575ADB" w:rsidRPr="00530944" w:rsidRDefault="00575ADB" w:rsidP="00734C60">
            <w:pPr>
              <w:shd w:val="clear" w:color="auto" w:fill="FFFFFF"/>
              <w:rPr>
                <w:bCs/>
              </w:rPr>
            </w:pPr>
            <w:r w:rsidRPr="00530944">
              <w:rPr>
                <w:bCs/>
              </w:rPr>
              <w:t xml:space="preserve">2.Лизинговые операции в инвестиционной деятельности 3.Проектное финансирование </w:t>
            </w:r>
          </w:p>
          <w:p w:rsidR="00575ADB" w:rsidRPr="00530944" w:rsidRDefault="00575ADB" w:rsidP="00734C60">
            <w:pPr>
              <w:shd w:val="clear" w:color="auto" w:fill="FFFFFF"/>
              <w:rPr>
                <w:bCs/>
              </w:rPr>
            </w:pPr>
            <w:r>
              <w:rPr>
                <w:bCs/>
              </w:rPr>
              <w:t>4</w:t>
            </w:r>
            <w:r w:rsidRPr="00530944">
              <w:rPr>
                <w:bCs/>
              </w:rPr>
              <w:t>. Акционирование, а также иные формы долевого финансирования;</w:t>
            </w:r>
          </w:p>
          <w:p w:rsidR="00575ADB" w:rsidRPr="00F85C58" w:rsidRDefault="00575ADB" w:rsidP="00734C60">
            <w:pPr>
              <w:pStyle w:val="a8"/>
              <w:spacing w:line="216" w:lineRule="auto"/>
              <w:jc w:val="both"/>
              <w:rPr>
                <w:rFonts w:ascii="Times New Roman" w:hAnsi="Times New Roman"/>
                <w:color w:val="auto"/>
                <w:sz w:val="24"/>
                <w:szCs w:val="24"/>
              </w:rPr>
            </w:pPr>
            <w:r>
              <w:rPr>
                <w:bCs/>
              </w:rPr>
              <w:t>5</w:t>
            </w:r>
            <w:r w:rsidRPr="00530944">
              <w:rPr>
                <w:bCs/>
              </w:rPr>
              <w:t>. Кредитное финансирование (инвестиционные кредиты банков, выпуск облигаций).</w:t>
            </w:r>
            <w:r w:rsidRPr="00530944">
              <w:rPr>
                <w:bCs/>
              </w:rPr>
              <w:br/>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Управление рисками на региональном и муниципальном уровне. </w:t>
            </w:r>
          </w:p>
        </w:tc>
        <w:tc>
          <w:tcPr>
            <w:tcW w:w="6302" w:type="dxa"/>
          </w:tcPr>
          <w:p w:rsidR="00575ADB" w:rsidRPr="00530944" w:rsidRDefault="00575ADB" w:rsidP="00734C60">
            <w:pPr>
              <w:shd w:val="clear" w:color="auto" w:fill="FFFFFF"/>
              <w:rPr>
                <w:bCs/>
              </w:rPr>
            </w:pPr>
            <w:r>
              <w:rPr>
                <w:bCs/>
              </w:rPr>
              <w:t>1.</w:t>
            </w:r>
            <w:r w:rsidRPr="00530944">
              <w:rPr>
                <w:bCs/>
              </w:rPr>
              <w:t>Инвестиционные риски: содержание, виды, классификация</w:t>
            </w:r>
          </w:p>
          <w:p w:rsidR="00575ADB" w:rsidRPr="00530944" w:rsidRDefault="00575ADB" w:rsidP="00734C60">
            <w:pPr>
              <w:shd w:val="clear" w:color="auto" w:fill="FFFFFF"/>
              <w:rPr>
                <w:bCs/>
              </w:rPr>
            </w:pPr>
            <w:r w:rsidRPr="00530944">
              <w:rPr>
                <w:bCs/>
              </w:rPr>
              <w:t xml:space="preserve"> 2. Принципы и методы оценки рисков.</w:t>
            </w:r>
          </w:p>
          <w:p w:rsidR="00575ADB" w:rsidRPr="00530944" w:rsidRDefault="00575ADB" w:rsidP="00734C60">
            <w:pPr>
              <w:shd w:val="clear" w:color="auto" w:fill="FFFFFF"/>
              <w:rPr>
                <w:bCs/>
              </w:rPr>
            </w:pPr>
            <w:r w:rsidRPr="00530944">
              <w:rPr>
                <w:bCs/>
              </w:rPr>
              <w:t xml:space="preserve"> 3. Методы предупреждения и снижения рисков на предприятии.</w:t>
            </w:r>
          </w:p>
          <w:p w:rsidR="00575ADB" w:rsidRPr="00530944" w:rsidRDefault="00575ADB" w:rsidP="00734C60">
            <w:pPr>
              <w:shd w:val="clear" w:color="auto" w:fill="FFFFFF"/>
              <w:rPr>
                <w:bCs/>
              </w:rPr>
            </w:pPr>
            <w:r w:rsidRPr="00530944">
              <w:rPr>
                <w:bCs/>
              </w:rPr>
              <w:t>4. Организация риск-менеджмента</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5. Оценка ликвидности инвестиций.</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302" w:type="dxa"/>
            <w:vAlign w:val="center"/>
          </w:tcPr>
          <w:p w:rsidR="00575ADB" w:rsidRPr="00530944" w:rsidRDefault="00575ADB" w:rsidP="00734C60">
            <w:pPr>
              <w:shd w:val="clear" w:color="auto" w:fill="FFFFFF"/>
              <w:rPr>
                <w:bCs/>
              </w:rPr>
            </w:pPr>
            <w:r w:rsidRPr="00530944">
              <w:rPr>
                <w:bCs/>
              </w:rPr>
              <w:t xml:space="preserve">1.Эффективность инвестиционной деятельности: назначение, понятие виды. </w:t>
            </w:r>
          </w:p>
          <w:p w:rsidR="00575ADB" w:rsidRPr="00530944" w:rsidRDefault="00575ADB" w:rsidP="00734C60">
            <w:pPr>
              <w:shd w:val="clear" w:color="auto" w:fill="FFFFFF"/>
              <w:rPr>
                <w:bCs/>
              </w:rPr>
            </w:pPr>
            <w:r w:rsidRPr="00530944">
              <w:rPr>
                <w:bCs/>
              </w:rPr>
              <w:t>2.Система показателей эффективности инвестиционной деятельности организаций.</w:t>
            </w:r>
          </w:p>
          <w:p w:rsidR="00575ADB" w:rsidRPr="00530944" w:rsidRDefault="00575ADB" w:rsidP="00734C60">
            <w:pPr>
              <w:shd w:val="clear" w:color="auto" w:fill="FFFFFF"/>
              <w:rPr>
                <w:bCs/>
              </w:rPr>
            </w:pPr>
            <w:r w:rsidRPr="00530944">
              <w:rPr>
                <w:bCs/>
              </w:rPr>
              <w:t xml:space="preserve">3.Статистические методы экономической оценки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 xml:space="preserve">4. Динамические методы определения </w:t>
            </w:r>
          </w:p>
          <w:p w:rsidR="00575ADB" w:rsidRPr="00530944" w:rsidRDefault="00575ADB" w:rsidP="00734C60">
            <w:pPr>
              <w:shd w:val="clear" w:color="auto" w:fill="FFFFFF"/>
              <w:rPr>
                <w:bCs/>
              </w:rPr>
            </w:pPr>
            <w:r w:rsidRPr="00530944">
              <w:rPr>
                <w:bCs/>
              </w:rPr>
              <w:t>экономической эффективности инвестиционных проектов</w:t>
            </w:r>
          </w:p>
          <w:p w:rsidR="00575ADB" w:rsidRPr="00530944" w:rsidRDefault="00575ADB" w:rsidP="00734C60">
            <w:pPr>
              <w:shd w:val="clear" w:color="auto" w:fill="FFFFFF"/>
              <w:rPr>
                <w:bCs/>
              </w:rPr>
            </w:pPr>
            <w:r w:rsidRPr="00530944">
              <w:rPr>
                <w:bCs/>
              </w:rPr>
              <w:t xml:space="preserve"> 5. Порядок оценки эффективности инвестиционного проекта</w:t>
            </w:r>
          </w:p>
          <w:p w:rsidR="00575ADB" w:rsidRPr="00F85C58" w:rsidRDefault="00575ADB" w:rsidP="00734C60">
            <w:pPr>
              <w:pStyle w:val="a8"/>
              <w:spacing w:line="216" w:lineRule="auto"/>
              <w:jc w:val="both"/>
              <w:rPr>
                <w:rFonts w:ascii="Times New Roman" w:hAnsi="Times New Roman"/>
                <w:color w:val="auto"/>
                <w:sz w:val="24"/>
                <w:szCs w:val="24"/>
              </w:rPr>
            </w:pPr>
          </w:p>
        </w:tc>
      </w:tr>
    </w:tbl>
    <w:p w:rsidR="00575ADB" w:rsidRPr="00DC11F5" w:rsidRDefault="00575ADB" w:rsidP="00D00133">
      <w:pPr>
        <w:autoSpaceDE w:val="0"/>
        <w:autoSpaceDN w:val="0"/>
        <w:adjustRightInd w:val="0"/>
        <w:jc w:val="center"/>
      </w:pPr>
    </w:p>
    <w:p w:rsidR="00575ADB" w:rsidRPr="00DC11F5" w:rsidRDefault="00575ADB" w:rsidP="0099483A">
      <w:pPr>
        <w:autoSpaceDE w:val="0"/>
        <w:autoSpaceDN w:val="0"/>
        <w:adjustRightInd w:val="0"/>
        <w:rPr>
          <w:b/>
        </w:rPr>
      </w:pPr>
      <w:r w:rsidRPr="00DC11F5">
        <w:rPr>
          <w:b/>
        </w:rPr>
        <w:t>4.2.2. Содержание практических занятий</w:t>
      </w:r>
    </w:p>
    <w:p w:rsidR="00575ADB" w:rsidRPr="00DC11F5" w:rsidRDefault="00575AD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75ADB" w:rsidRPr="002D0F2F" w:rsidTr="00EE4643">
        <w:tc>
          <w:tcPr>
            <w:tcW w:w="815" w:type="dxa"/>
          </w:tcPr>
          <w:p w:rsidR="00575ADB" w:rsidRPr="001829E1" w:rsidRDefault="00575ADB" w:rsidP="00A82FDB">
            <w:pPr>
              <w:spacing w:line="216" w:lineRule="auto"/>
              <w:rPr>
                <w:b/>
              </w:rPr>
            </w:pPr>
            <w:r w:rsidRPr="001829E1">
              <w:rPr>
                <w:b/>
              </w:rPr>
              <w:t>№ п/п</w:t>
            </w:r>
          </w:p>
        </w:tc>
        <w:tc>
          <w:tcPr>
            <w:tcW w:w="2571" w:type="dxa"/>
          </w:tcPr>
          <w:p w:rsidR="00575ADB" w:rsidRPr="001829E1" w:rsidRDefault="00575ADB" w:rsidP="006273FB">
            <w:pPr>
              <w:spacing w:line="216" w:lineRule="auto"/>
              <w:jc w:val="center"/>
              <w:rPr>
                <w:b/>
              </w:rPr>
            </w:pPr>
            <w:r w:rsidRPr="001829E1">
              <w:rPr>
                <w:b/>
              </w:rPr>
              <w:t>Наименование темы (раздела) дисциплины</w:t>
            </w:r>
          </w:p>
        </w:tc>
        <w:tc>
          <w:tcPr>
            <w:tcW w:w="6293" w:type="dxa"/>
          </w:tcPr>
          <w:p w:rsidR="00575ADB" w:rsidRPr="002D0F2F" w:rsidRDefault="00575ADB" w:rsidP="006273FB">
            <w:pPr>
              <w:spacing w:line="216" w:lineRule="auto"/>
              <w:jc w:val="center"/>
              <w:rPr>
                <w:b/>
              </w:rPr>
            </w:pPr>
            <w:r w:rsidRPr="001829E1">
              <w:rPr>
                <w:b/>
              </w:rPr>
              <w:t>Содержание практического занятия</w:t>
            </w:r>
          </w:p>
        </w:tc>
      </w:tr>
      <w:tr w:rsidR="00575ADB" w:rsidRPr="002D0F2F" w:rsidTr="001F49B6">
        <w:tc>
          <w:tcPr>
            <w:tcW w:w="815" w:type="dxa"/>
          </w:tcPr>
          <w:p w:rsidR="00575ADB" w:rsidRPr="00FA5D35" w:rsidRDefault="00575ADB" w:rsidP="00846D31">
            <w:pPr>
              <w:pStyle w:val="a3"/>
              <w:numPr>
                <w:ilvl w:val="0"/>
                <w:numId w:val="15"/>
              </w:numPr>
              <w:spacing w:line="216" w:lineRule="auto"/>
            </w:pPr>
            <w:bookmarkStart w:id="3" w:name="_Hlk69382896"/>
          </w:p>
        </w:tc>
        <w:tc>
          <w:tcPr>
            <w:tcW w:w="2571" w:type="dxa"/>
          </w:tcPr>
          <w:p w:rsidR="00575ADB" w:rsidRPr="00DC11F5" w:rsidRDefault="00575ADB" w:rsidP="00EE79DE">
            <w:pPr>
              <w:pStyle w:val="11"/>
              <w:spacing w:after="0" w:line="240"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7"/>
              </w:numPr>
              <w:tabs>
                <w:tab w:val="left" w:pos="361"/>
              </w:tabs>
              <w:ind w:left="355"/>
            </w:pPr>
            <w:r w:rsidRPr="00FA5D35">
              <w:t>Экономическая сущность и содержание инвестиций</w:t>
            </w:r>
          </w:p>
          <w:p w:rsidR="00575ADB" w:rsidRPr="00FA5D35" w:rsidRDefault="00575ADB" w:rsidP="00846D31">
            <w:pPr>
              <w:pStyle w:val="a3"/>
              <w:numPr>
                <w:ilvl w:val="0"/>
                <w:numId w:val="17"/>
              </w:numPr>
              <w:tabs>
                <w:tab w:val="left" w:pos="361"/>
              </w:tabs>
              <w:ind w:left="355"/>
            </w:pPr>
            <w:r w:rsidRPr="00FA5D35">
              <w:t xml:space="preserve"> Классификация и виды инвестиций</w:t>
            </w:r>
          </w:p>
          <w:p w:rsidR="00575ADB" w:rsidRPr="00FA5D35" w:rsidRDefault="00575ADB" w:rsidP="00846D31">
            <w:pPr>
              <w:pStyle w:val="a3"/>
              <w:numPr>
                <w:ilvl w:val="0"/>
                <w:numId w:val="17"/>
              </w:numPr>
              <w:tabs>
                <w:tab w:val="left" w:pos="361"/>
              </w:tabs>
              <w:ind w:left="355"/>
            </w:pPr>
            <w:r w:rsidRPr="00FA5D35">
              <w:t xml:space="preserve"> Понятие инвестиционной деятельности, основные задачи и функции.</w:t>
            </w:r>
          </w:p>
          <w:p w:rsidR="00575ADB" w:rsidRPr="00FA5D35" w:rsidRDefault="00575ADB" w:rsidP="00846D31">
            <w:pPr>
              <w:pStyle w:val="a3"/>
              <w:numPr>
                <w:ilvl w:val="0"/>
                <w:numId w:val="17"/>
              </w:numPr>
              <w:tabs>
                <w:tab w:val="left" w:pos="361"/>
              </w:tabs>
              <w:ind w:left="355"/>
            </w:pPr>
            <w:r w:rsidRPr="00FA5D35">
              <w:t xml:space="preserve"> Содержание инвестиционного менеджмента, его место в системе менеджмента предприятия.</w:t>
            </w:r>
          </w:p>
          <w:p w:rsidR="00575ADB" w:rsidRPr="00FA5D35" w:rsidRDefault="00575ADB" w:rsidP="00846D31">
            <w:pPr>
              <w:pStyle w:val="a3"/>
              <w:numPr>
                <w:ilvl w:val="0"/>
                <w:numId w:val="17"/>
              </w:numPr>
              <w:tabs>
                <w:tab w:val="left" w:pos="361"/>
              </w:tabs>
              <w:ind w:left="355"/>
            </w:pPr>
            <w:r w:rsidRPr="00FA5D35">
              <w:t xml:space="preserve"> Инвестиционная</w:t>
            </w:r>
            <w:r w:rsidRPr="00FA5D35">
              <w:tab/>
              <w:t>стратегия</w:t>
            </w:r>
            <w:r w:rsidRPr="00FA5D35">
              <w:tab/>
              <w:t>развития</w:t>
            </w:r>
            <w:r w:rsidRPr="00FA5D35">
              <w:tab/>
              <w:t>организации.</w:t>
            </w:r>
          </w:p>
          <w:p w:rsidR="00575ADB" w:rsidRPr="00FA5D35" w:rsidRDefault="00575ADB" w:rsidP="00846D31">
            <w:pPr>
              <w:pStyle w:val="a3"/>
              <w:numPr>
                <w:ilvl w:val="0"/>
                <w:numId w:val="17"/>
              </w:numPr>
              <w:tabs>
                <w:tab w:val="left" w:pos="361"/>
              </w:tabs>
              <w:ind w:left="355"/>
            </w:pPr>
            <w:r w:rsidRPr="00FA5D35">
              <w:t>Выбор инвестиционных решений.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5522AD" w:rsidRDefault="00575ADB" w:rsidP="00EE79DE">
            <w:r>
              <w:t>3.Доклады 15 мин.</w:t>
            </w:r>
          </w:p>
          <w:p w:rsidR="00575ADB" w:rsidRPr="00E97230" w:rsidRDefault="00575ADB" w:rsidP="00EE79DE">
            <w:pPr>
              <w:pStyle w:val="af6"/>
              <w:spacing w:after="0"/>
              <w:ind w:left="0"/>
              <w:jc w:val="both"/>
              <w:rPr>
                <w:lang w:val="ru-RU"/>
              </w:rPr>
            </w:pPr>
          </w:p>
        </w:tc>
      </w:tr>
      <w:tr w:rsidR="00575ADB" w:rsidRPr="002D0F2F" w:rsidTr="001F49B6">
        <w:tc>
          <w:tcPr>
            <w:tcW w:w="815" w:type="dxa"/>
          </w:tcPr>
          <w:p w:rsidR="00575ADB" w:rsidRPr="00FA5D35" w:rsidRDefault="00575ADB" w:rsidP="00846D31">
            <w:pPr>
              <w:pStyle w:val="a3"/>
              <w:numPr>
                <w:ilvl w:val="0"/>
                <w:numId w:val="15"/>
              </w:numPr>
              <w:spacing w:line="216" w:lineRule="auto"/>
            </w:pPr>
          </w:p>
        </w:tc>
        <w:tc>
          <w:tcPr>
            <w:tcW w:w="2571" w:type="dxa"/>
          </w:tcPr>
          <w:p w:rsidR="00575ADB" w:rsidRPr="00DC11F5" w:rsidRDefault="00575ADB" w:rsidP="00EE79DE">
            <w:r w:rsidRPr="00465E27">
              <w:t xml:space="preserve">Государственное регулирование инвестиционной  деятельности в России. </w:t>
            </w:r>
          </w:p>
        </w:tc>
        <w:tc>
          <w:tcPr>
            <w:tcW w:w="6293" w:type="dxa"/>
            <w:vAlign w:val="center"/>
          </w:tcPr>
          <w:p w:rsidR="00575ADB" w:rsidRDefault="00575ADB" w:rsidP="00EE79DE">
            <w:pPr>
              <w:ind w:firstLine="175"/>
              <w:rPr>
                <w:b/>
              </w:rPr>
            </w:pPr>
            <w:r>
              <w:rPr>
                <w:b/>
              </w:rPr>
              <w:t>План занятия.</w:t>
            </w:r>
          </w:p>
          <w:p w:rsidR="00575ADB" w:rsidRPr="00FA5D35" w:rsidRDefault="00575ADB" w:rsidP="00846D31">
            <w:pPr>
              <w:pStyle w:val="a3"/>
              <w:numPr>
                <w:ilvl w:val="0"/>
                <w:numId w:val="18"/>
              </w:numPr>
              <w:tabs>
                <w:tab w:val="left" w:pos="424"/>
              </w:tabs>
              <w:ind w:left="140" w:hanging="140"/>
            </w:pPr>
            <w:r w:rsidRPr="00FA5D35">
              <w:t>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9"/>
              </w:numPr>
              <w:tabs>
                <w:tab w:val="left" w:pos="424"/>
              </w:tabs>
              <w:ind w:left="355"/>
            </w:pPr>
            <w:r w:rsidRPr="00FA5D35">
              <w:rPr>
                <w:bCs/>
              </w:rPr>
              <w:t>.Роль государства в регулировании инвестиционных процессов и рынка инвестиций. Конъюнктура инвестиционного рынка</w:t>
            </w:r>
          </w:p>
          <w:p w:rsidR="00575ADB" w:rsidRPr="00FA5D35" w:rsidRDefault="00575ADB" w:rsidP="00846D31">
            <w:pPr>
              <w:pStyle w:val="a3"/>
              <w:numPr>
                <w:ilvl w:val="0"/>
                <w:numId w:val="19"/>
              </w:numPr>
              <w:shd w:val="clear" w:color="auto" w:fill="FFFFFF"/>
              <w:ind w:left="355"/>
              <w:rPr>
                <w:bCs/>
              </w:rPr>
            </w:pPr>
            <w:r w:rsidRPr="00FA5D35">
              <w:rPr>
                <w:bCs/>
              </w:rPr>
              <w:t>Содержание, цели, инструменты и механизмы реализации государственной инвестиционной политики.</w:t>
            </w:r>
          </w:p>
          <w:p w:rsidR="00575ADB" w:rsidRPr="00FA5D35" w:rsidRDefault="00575ADB" w:rsidP="00846D31">
            <w:pPr>
              <w:pStyle w:val="a3"/>
              <w:numPr>
                <w:ilvl w:val="0"/>
                <w:numId w:val="19"/>
              </w:numPr>
              <w:ind w:left="355"/>
            </w:pPr>
            <w:r w:rsidRPr="00FA5D35">
              <w:rPr>
                <w:bCs/>
              </w:rPr>
              <w:t>Стимулирование инвестиционной активности предприятий и организаций.</w:t>
            </w:r>
          </w:p>
          <w:p w:rsidR="00575ADB" w:rsidRPr="00FA5D35" w:rsidRDefault="00575ADB" w:rsidP="00846D31">
            <w:pPr>
              <w:pStyle w:val="a3"/>
              <w:numPr>
                <w:ilvl w:val="0"/>
                <w:numId w:val="18"/>
              </w:numPr>
              <w:ind w:left="342"/>
            </w:pPr>
            <w:r w:rsidRPr="00FA5D35">
              <w:t xml:space="preserve"> Решение ситуаций.</w:t>
            </w:r>
          </w:p>
          <w:p w:rsidR="00575ADB" w:rsidRDefault="00575ADB" w:rsidP="00EE79DE">
            <w:pPr>
              <w:ind w:firstLine="175"/>
            </w:pPr>
            <w:r>
              <w:t xml:space="preserve">Каждое задание 10-20 мин. </w:t>
            </w:r>
          </w:p>
          <w:p w:rsidR="00575ADB" w:rsidRPr="00A0656F" w:rsidRDefault="00575ADB" w:rsidP="00EE79DE">
            <w:r>
              <w:t>3.Доклады 15 мин.</w:t>
            </w:r>
          </w:p>
          <w:p w:rsidR="00575ADB" w:rsidRPr="00E97230" w:rsidRDefault="00575ADB" w:rsidP="00EE79DE">
            <w:pPr>
              <w:tabs>
                <w:tab w:val="left" w:pos="851"/>
              </w:tabs>
              <w:jc w:val="both"/>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0B2E6F" w:rsidRDefault="00575ADB" w:rsidP="00EE79DE">
            <w:pPr>
              <w:shd w:val="clear" w:color="auto" w:fill="FFFFFF"/>
              <w:rPr>
                <w:bCs/>
              </w:rPr>
            </w:pPr>
            <w:r w:rsidRPr="00465E27">
              <w:rPr>
                <w:bCs/>
              </w:rPr>
              <w:t xml:space="preserve">Управление инвестициями, осуществляемыми в форме капитальных вложений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Функции инвестиционного менеджмента в сфере реального инвестирования</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Капитальные вложения, их структура и характеристика</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Капитальное строительство, его особенности и организационные основы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Подрядные торги и договоры.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Оценка объектов реального инвестирования</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FD0137"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финансовыми инвестициями </w:t>
            </w:r>
          </w:p>
        </w:tc>
        <w:tc>
          <w:tcPr>
            <w:tcW w:w="6293" w:type="dxa"/>
            <w:vAlign w:val="center"/>
          </w:tcPr>
          <w:p w:rsidR="00575ADB" w:rsidRPr="00FA5D35" w:rsidRDefault="00575ADB" w:rsidP="00EE79DE">
            <w:pPr>
              <w:pStyle w:val="a3"/>
              <w:shd w:val="clear" w:color="auto" w:fill="FFFFFF"/>
              <w:ind w:left="259"/>
              <w:rPr>
                <w:b/>
              </w:rPr>
            </w:pPr>
            <w:r w:rsidRPr="00FA5D35">
              <w:rPr>
                <w:b/>
              </w:rPr>
              <w:t>План занятия.</w:t>
            </w:r>
          </w:p>
          <w:p w:rsidR="00575ADB" w:rsidRPr="00FA5D35" w:rsidRDefault="00575ADB" w:rsidP="00EE79DE">
            <w:pPr>
              <w:pStyle w:val="a3"/>
              <w:shd w:val="clear" w:color="auto" w:fill="FFFFFF"/>
              <w:ind w:left="259"/>
              <w:rPr>
                <w:bCs/>
              </w:rPr>
            </w:pPr>
            <w:r w:rsidRPr="00FA5D35">
              <w:rPr>
                <w:bCs/>
              </w:rP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4"/>
                <w:numId w:val="21"/>
              </w:numPr>
              <w:shd w:val="clear" w:color="auto" w:fill="FFFFFF"/>
              <w:ind w:left="259"/>
              <w:rPr>
                <w:bCs/>
              </w:rPr>
            </w:pPr>
            <w:r w:rsidRPr="00FA5D35">
              <w:rPr>
                <w:bCs/>
              </w:rPr>
              <w:t>Анализ состояния финансового инвестирования для организации.</w:t>
            </w:r>
          </w:p>
          <w:p w:rsidR="00575ADB" w:rsidRPr="00FA5D35" w:rsidRDefault="00575ADB" w:rsidP="00846D31">
            <w:pPr>
              <w:pStyle w:val="a3"/>
              <w:numPr>
                <w:ilvl w:val="4"/>
                <w:numId w:val="21"/>
              </w:numPr>
              <w:shd w:val="clear" w:color="auto" w:fill="FFFFFF"/>
              <w:ind w:left="259"/>
              <w:rPr>
                <w:bCs/>
              </w:rPr>
            </w:pPr>
            <w:r w:rsidRPr="00FA5D35">
              <w:rPr>
                <w:bCs/>
              </w:rPr>
              <w:t xml:space="preserve">Выбор форм финансового инвестирования.  </w:t>
            </w:r>
          </w:p>
          <w:p w:rsidR="00575ADB" w:rsidRPr="00FA5D35" w:rsidRDefault="00575ADB" w:rsidP="00846D31">
            <w:pPr>
              <w:pStyle w:val="a3"/>
              <w:numPr>
                <w:ilvl w:val="4"/>
                <w:numId w:val="21"/>
              </w:numPr>
              <w:shd w:val="clear" w:color="auto" w:fill="FFFFFF"/>
              <w:ind w:left="259"/>
              <w:rPr>
                <w:bCs/>
              </w:rPr>
            </w:pPr>
            <w:r w:rsidRPr="00FA5D35">
              <w:rPr>
                <w:bCs/>
              </w:rPr>
              <w:t xml:space="preserve">Оценка инвестиционных качеств отдельных финансовых инструментов. </w:t>
            </w:r>
          </w:p>
          <w:p w:rsidR="00575ADB" w:rsidRPr="00FA5D35" w:rsidRDefault="00575ADB" w:rsidP="00846D31">
            <w:pPr>
              <w:pStyle w:val="a3"/>
              <w:numPr>
                <w:ilvl w:val="4"/>
                <w:numId w:val="21"/>
              </w:numPr>
              <w:shd w:val="clear" w:color="auto" w:fill="FFFFFF"/>
              <w:ind w:left="259"/>
              <w:rPr>
                <w:bCs/>
              </w:rPr>
            </w:pPr>
            <w:r w:rsidRPr="00FA5D35">
              <w:rPr>
                <w:bCs/>
              </w:rPr>
              <w:t>Формирование портфеля финансовых инвестиций.</w:t>
            </w:r>
          </w:p>
          <w:p w:rsidR="00575ADB" w:rsidRPr="00FA5D35" w:rsidRDefault="00575ADB" w:rsidP="00846D31">
            <w:pPr>
              <w:pStyle w:val="a3"/>
              <w:numPr>
                <w:ilvl w:val="4"/>
                <w:numId w:val="21"/>
              </w:numPr>
              <w:shd w:val="clear" w:color="auto" w:fill="FFFFFF"/>
              <w:ind w:left="259"/>
              <w:rPr>
                <w:bCs/>
              </w:rPr>
            </w:pPr>
            <w:r w:rsidRPr="00FA5D35">
              <w:rPr>
                <w:bCs/>
              </w:rPr>
              <w:t>Модели управления источниками финансирования инвестиций.</w:t>
            </w:r>
          </w:p>
          <w:p w:rsidR="00575ADB" w:rsidRPr="00FA5D35" w:rsidRDefault="00575ADB" w:rsidP="00EE79DE">
            <w:pPr>
              <w:pStyle w:val="a3"/>
              <w:shd w:val="clear" w:color="auto" w:fill="FFFFFF"/>
              <w:ind w:left="259"/>
              <w:rPr>
                <w:bCs/>
              </w:rPr>
            </w:pPr>
            <w:r w:rsidRPr="00FA5D35">
              <w:rPr>
                <w:bCs/>
              </w:rPr>
              <w:t>2..Решение ситуаций.</w:t>
            </w:r>
          </w:p>
          <w:p w:rsidR="00575ADB" w:rsidRPr="00FA5D35" w:rsidRDefault="00575ADB" w:rsidP="00EE79DE">
            <w:pPr>
              <w:pStyle w:val="a3"/>
              <w:shd w:val="clear" w:color="auto" w:fill="FFFFFF"/>
              <w:ind w:left="259"/>
              <w:rPr>
                <w:bCs/>
              </w:rPr>
            </w:pPr>
            <w:r w:rsidRPr="00FA5D35">
              <w:rPr>
                <w:bCs/>
              </w:rPr>
              <w:t xml:space="preserve">Каждое задание 10-20 мин. </w:t>
            </w:r>
          </w:p>
          <w:p w:rsidR="00575ADB" w:rsidRPr="00FA5D35" w:rsidRDefault="00575ADB" w:rsidP="00EE79DE">
            <w:pPr>
              <w:pStyle w:val="a3"/>
              <w:shd w:val="clear" w:color="auto" w:fill="FFFFFF"/>
              <w:ind w:left="259"/>
              <w:rPr>
                <w:bCs/>
              </w:rPr>
            </w:pPr>
            <w:r w:rsidRPr="00FA5D35">
              <w:rPr>
                <w:bCs/>
              </w:rPr>
              <w:t xml:space="preserve">3.Доклады 15 мин. </w:t>
            </w:r>
          </w:p>
          <w:p w:rsidR="00575ADB" w:rsidRPr="00E97230" w:rsidRDefault="00575ADB" w:rsidP="00EE79DE">
            <w:pPr>
              <w:jc w:val="both"/>
              <w:rPr>
                <w:bCs/>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портфелем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2"/>
              </w:numPr>
              <w:shd w:val="clear" w:color="auto" w:fill="FFFFFF"/>
              <w:ind w:left="58" w:firstLine="284"/>
              <w:rPr>
                <w:bCs/>
              </w:rPr>
            </w:pPr>
            <w:r w:rsidRPr="00FA5D35">
              <w:rPr>
                <w:bCs/>
              </w:rPr>
              <w:t xml:space="preserve">Инвестиционный портфель: </w:t>
            </w:r>
            <w:proofErr w:type="spellStart"/>
            <w:r w:rsidRPr="00FA5D35">
              <w:rPr>
                <w:bCs/>
              </w:rPr>
              <w:t>сущность,классификация</w:t>
            </w:r>
            <w:proofErr w:type="spellEnd"/>
            <w:r w:rsidRPr="00FA5D35">
              <w:rPr>
                <w:bCs/>
              </w:rPr>
              <w:t xml:space="preserve"> и цели формирования</w:t>
            </w:r>
          </w:p>
          <w:p w:rsidR="00575ADB" w:rsidRPr="00FA5D35" w:rsidRDefault="00575ADB" w:rsidP="00846D31">
            <w:pPr>
              <w:pStyle w:val="a3"/>
              <w:numPr>
                <w:ilvl w:val="0"/>
                <w:numId w:val="22"/>
              </w:numPr>
              <w:shd w:val="clear" w:color="auto" w:fill="FFFFFF"/>
              <w:ind w:left="58" w:firstLine="0"/>
              <w:rPr>
                <w:bCs/>
              </w:rPr>
            </w:pPr>
            <w:r w:rsidRPr="00FA5D35">
              <w:rPr>
                <w:bCs/>
              </w:rPr>
              <w:t>Принципы и последовательность формирования инвестиционного портфеля</w:t>
            </w:r>
          </w:p>
          <w:p w:rsidR="00575ADB" w:rsidRPr="00FA5D35" w:rsidRDefault="00575ADB" w:rsidP="00846D31">
            <w:pPr>
              <w:pStyle w:val="a3"/>
              <w:numPr>
                <w:ilvl w:val="0"/>
                <w:numId w:val="22"/>
              </w:numPr>
              <w:shd w:val="clear" w:color="auto" w:fill="FFFFFF"/>
              <w:ind w:left="58" w:firstLine="0"/>
              <w:rPr>
                <w:bCs/>
              </w:rPr>
            </w:pPr>
            <w:r w:rsidRPr="00FA5D35">
              <w:rPr>
                <w:bCs/>
              </w:rPr>
              <w:t>Оценка инвестиционных качеств реальных и финансовых объектов инвестирования</w:t>
            </w:r>
          </w:p>
          <w:p w:rsidR="00575ADB" w:rsidRPr="00FA5D35" w:rsidRDefault="00575ADB" w:rsidP="00846D31">
            <w:pPr>
              <w:pStyle w:val="a3"/>
              <w:numPr>
                <w:ilvl w:val="0"/>
                <w:numId w:val="22"/>
              </w:numPr>
              <w:shd w:val="clear" w:color="auto" w:fill="FFFFFF"/>
              <w:rPr>
                <w:bCs/>
              </w:rPr>
            </w:pPr>
            <w:r w:rsidRPr="00FA5D35">
              <w:rPr>
                <w:bCs/>
              </w:rPr>
              <w:t>Формирование и управление инвестиционным портфелем</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75383E"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проектированием. Источники финансирования инвестиционной деятельности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3"/>
              </w:numPr>
              <w:tabs>
                <w:tab w:val="left" w:pos="361"/>
              </w:tabs>
              <w:ind w:left="497"/>
              <w:jc w:val="both"/>
            </w:pPr>
            <w:r w:rsidRPr="00FA5D35">
              <w:t>Определение инвестиционного проекта, классификация инвестиционных проектов</w:t>
            </w:r>
          </w:p>
          <w:p w:rsidR="00575ADB" w:rsidRPr="00FA5D35" w:rsidRDefault="00575ADB" w:rsidP="00846D31">
            <w:pPr>
              <w:pStyle w:val="a3"/>
              <w:numPr>
                <w:ilvl w:val="0"/>
                <w:numId w:val="23"/>
              </w:numPr>
              <w:tabs>
                <w:tab w:val="left" w:pos="361"/>
              </w:tabs>
              <w:ind w:left="497"/>
              <w:jc w:val="both"/>
            </w:pPr>
            <w:r w:rsidRPr="00FA5D35">
              <w:t xml:space="preserve"> Характеристика стадий жизненного цикла инвестиционного проекта.</w:t>
            </w:r>
          </w:p>
          <w:p w:rsidR="00575ADB" w:rsidRPr="00FA5D35" w:rsidRDefault="00575ADB" w:rsidP="00846D31">
            <w:pPr>
              <w:pStyle w:val="a3"/>
              <w:numPr>
                <w:ilvl w:val="0"/>
                <w:numId w:val="23"/>
              </w:numPr>
              <w:tabs>
                <w:tab w:val="left" w:pos="361"/>
              </w:tabs>
              <w:ind w:left="497"/>
              <w:jc w:val="both"/>
            </w:pPr>
            <w:r w:rsidRPr="00FA5D35">
              <w:t xml:space="preserve"> Технико-экономическое обоснование инвестиций</w:t>
            </w:r>
          </w:p>
          <w:p w:rsidR="00575ADB" w:rsidRPr="00FA5D35" w:rsidRDefault="00575ADB" w:rsidP="00846D31">
            <w:pPr>
              <w:pStyle w:val="a3"/>
              <w:numPr>
                <w:ilvl w:val="0"/>
                <w:numId w:val="23"/>
              </w:numPr>
              <w:tabs>
                <w:tab w:val="left" w:pos="361"/>
              </w:tabs>
              <w:ind w:left="497"/>
              <w:jc w:val="both"/>
            </w:pPr>
            <w:r w:rsidRPr="00FA5D35">
              <w:t xml:space="preserve">Система и процесс управления реализацией </w:t>
            </w:r>
          </w:p>
          <w:p w:rsidR="00575ADB" w:rsidRPr="00FA5D35" w:rsidRDefault="00575ADB" w:rsidP="00846D31">
            <w:pPr>
              <w:pStyle w:val="a3"/>
              <w:numPr>
                <w:ilvl w:val="0"/>
                <w:numId w:val="23"/>
              </w:numPr>
              <w:tabs>
                <w:tab w:val="left" w:pos="361"/>
              </w:tabs>
              <w:ind w:left="497"/>
              <w:jc w:val="both"/>
            </w:pPr>
            <w:r w:rsidRPr="00FA5D35">
              <w:t>инвестиционных проектов.</w:t>
            </w:r>
          </w:p>
          <w:p w:rsidR="00575ADB" w:rsidRPr="00FA5D35" w:rsidRDefault="00575ADB" w:rsidP="00846D31">
            <w:pPr>
              <w:pStyle w:val="a3"/>
              <w:numPr>
                <w:ilvl w:val="0"/>
                <w:numId w:val="23"/>
              </w:numPr>
              <w:tabs>
                <w:tab w:val="left" w:pos="361"/>
              </w:tabs>
              <w:ind w:left="497"/>
              <w:jc w:val="both"/>
            </w:pPr>
            <w:r w:rsidRPr="00FA5D35">
              <w:t>Источники финансирования инвестиционной деятельности, их классификация.</w:t>
            </w:r>
          </w:p>
          <w:p w:rsidR="00575ADB" w:rsidRPr="00FA5D35" w:rsidRDefault="00575ADB" w:rsidP="00846D31">
            <w:pPr>
              <w:pStyle w:val="a3"/>
              <w:numPr>
                <w:ilvl w:val="0"/>
                <w:numId w:val="23"/>
              </w:numPr>
              <w:tabs>
                <w:tab w:val="left" w:pos="361"/>
              </w:tabs>
              <w:ind w:left="497"/>
              <w:jc w:val="both"/>
            </w:pPr>
            <w:r w:rsidRPr="00FA5D35">
              <w:t xml:space="preserve">Оптимизация структуры источников формирования </w:t>
            </w:r>
          </w:p>
          <w:p w:rsidR="00575ADB" w:rsidRPr="00FA5D35" w:rsidRDefault="00575ADB" w:rsidP="00846D31">
            <w:pPr>
              <w:pStyle w:val="a3"/>
              <w:numPr>
                <w:ilvl w:val="0"/>
                <w:numId w:val="23"/>
              </w:numPr>
              <w:tabs>
                <w:tab w:val="left" w:pos="361"/>
              </w:tabs>
              <w:ind w:left="497"/>
              <w:jc w:val="both"/>
            </w:pPr>
            <w:r w:rsidRPr="00FA5D35">
              <w:t>инвестиционных ресурсов</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6A49B9"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Методы финансирования инвестиционной деятельности</w:t>
            </w:r>
          </w:p>
        </w:tc>
        <w:tc>
          <w:tcPr>
            <w:tcW w:w="6293" w:type="dxa"/>
            <w:vAlign w:val="center"/>
          </w:tcPr>
          <w:p w:rsidR="00575ADB" w:rsidRPr="00FA5D35" w:rsidRDefault="00575ADB" w:rsidP="00EE79DE">
            <w:pPr>
              <w:pStyle w:val="a3"/>
              <w:tabs>
                <w:tab w:val="left" w:pos="361"/>
              </w:tabs>
              <w:ind w:left="72"/>
              <w:jc w:val="both"/>
              <w:rPr>
                <w:b/>
                <w:bCs/>
              </w:rPr>
            </w:pPr>
            <w:r w:rsidRPr="00FA5D35">
              <w:rPr>
                <w:b/>
                <w:bCs/>
              </w:rPr>
              <w:t>План занятия.</w:t>
            </w:r>
          </w:p>
          <w:p w:rsidR="00575ADB" w:rsidRPr="00FA5D35" w:rsidRDefault="00575ADB" w:rsidP="00EE79DE">
            <w:pPr>
              <w:pStyle w:val="a3"/>
              <w:tabs>
                <w:tab w:val="left" w:pos="361"/>
              </w:tabs>
              <w:ind w:left="72"/>
              <w:jc w:val="both"/>
            </w:pPr>
            <w:r w:rsidRPr="00FA5D35">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4"/>
              </w:numPr>
              <w:tabs>
                <w:tab w:val="left" w:pos="361"/>
              </w:tabs>
              <w:ind w:left="72" w:firstLine="0"/>
              <w:jc w:val="both"/>
            </w:pPr>
            <w:r w:rsidRPr="00FA5D35">
              <w:t>Современные методы финансирования в инвестиционной деятельности.</w:t>
            </w:r>
          </w:p>
          <w:p w:rsidR="00575ADB" w:rsidRPr="00FA5D35" w:rsidRDefault="00575ADB" w:rsidP="00846D31">
            <w:pPr>
              <w:pStyle w:val="a3"/>
              <w:numPr>
                <w:ilvl w:val="0"/>
                <w:numId w:val="24"/>
              </w:numPr>
              <w:tabs>
                <w:tab w:val="left" w:pos="361"/>
              </w:tabs>
              <w:ind w:left="72" w:firstLine="0"/>
              <w:jc w:val="both"/>
            </w:pPr>
            <w:r w:rsidRPr="00FA5D35">
              <w:t xml:space="preserve">Лизинговые операции в инвестиционной деятельности </w:t>
            </w:r>
          </w:p>
          <w:p w:rsidR="00575ADB" w:rsidRPr="00FA5D35" w:rsidRDefault="00575ADB" w:rsidP="00846D31">
            <w:pPr>
              <w:pStyle w:val="a3"/>
              <w:numPr>
                <w:ilvl w:val="0"/>
                <w:numId w:val="24"/>
              </w:numPr>
              <w:tabs>
                <w:tab w:val="left" w:pos="361"/>
              </w:tabs>
              <w:ind w:left="72" w:firstLine="0"/>
              <w:jc w:val="both"/>
            </w:pPr>
            <w:r w:rsidRPr="00FA5D35">
              <w:t xml:space="preserve"> Проектное финансирование </w:t>
            </w:r>
          </w:p>
          <w:p w:rsidR="00575ADB" w:rsidRPr="00FA5D35" w:rsidRDefault="00575ADB" w:rsidP="00846D31">
            <w:pPr>
              <w:pStyle w:val="a3"/>
              <w:numPr>
                <w:ilvl w:val="0"/>
                <w:numId w:val="24"/>
              </w:numPr>
              <w:tabs>
                <w:tab w:val="left" w:pos="361"/>
              </w:tabs>
              <w:ind w:left="72" w:firstLine="0"/>
              <w:jc w:val="both"/>
            </w:pPr>
            <w:r w:rsidRPr="00FA5D35">
              <w:t>Акционирование, а также иные формы долевого финансирования;</w:t>
            </w:r>
          </w:p>
          <w:p w:rsidR="00575ADB" w:rsidRPr="00FA5D35" w:rsidRDefault="00575ADB" w:rsidP="00846D31">
            <w:pPr>
              <w:pStyle w:val="a3"/>
              <w:numPr>
                <w:ilvl w:val="0"/>
                <w:numId w:val="24"/>
              </w:numPr>
              <w:tabs>
                <w:tab w:val="left" w:pos="361"/>
              </w:tabs>
              <w:ind w:left="72" w:firstLine="0"/>
              <w:jc w:val="both"/>
            </w:pPr>
            <w:r w:rsidRPr="00FA5D35">
              <w:t xml:space="preserve"> Кредитное финансирование (инвестиционные кредиты банков, выпуск облигаций).</w:t>
            </w:r>
          </w:p>
          <w:p w:rsidR="00575ADB" w:rsidRPr="00FA5D35" w:rsidRDefault="00575ADB" w:rsidP="00EE79DE">
            <w:pPr>
              <w:pStyle w:val="a3"/>
              <w:tabs>
                <w:tab w:val="left" w:pos="361"/>
              </w:tabs>
              <w:ind w:left="72"/>
              <w:jc w:val="both"/>
            </w:pPr>
            <w:r w:rsidRPr="00FA5D35">
              <w:t>2.Решение ситуаций.</w:t>
            </w:r>
          </w:p>
          <w:p w:rsidR="00575ADB" w:rsidRPr="00FA5D35" w:rsidRDefault="00575ADB" w:rsidP="00EE79DE">
            <w:pPr>
              <w:pStyle w:val="a3"/>
              <w:tabs>
                <w:tab w:val="left" w:pos="361"/>
              </w:tabs>
              <w:ind w:left="72"/>
              <w:jc w:val="both"/>
            </w:pPr>
            <w:r w:rsidRPr="00FA5D35">
              <w:t xml:space="preserve">Каждое задание 10-20 мин. </w:t>
            </w:r>
          </w:p>
          <w:p w:rsidR="00575ADB" w:rsidRPr="00FA5D35" w:rsidRDefault="00575ADB" w:rsidP="00EE79DE">
            <w:pPr>
              <w:pStyle w:val="a3"/>
              <w:tabs>
                <w:tab w:val="left" w:pos="361"/>
              </w:tabs>
              <w:ind w:left="72"/>
              <w:jc w:val="both"/>
            </w:pPr>
            <w:r w:rsidRPr="00FA5D35">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Управление рисками на региональном и муниципальном уровне.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5"/>
              </w:numPr>
              <w:shd w:val="clear" w:color="auto" w:fill="FFFFFF"/>
              <w:rPr>
                <w:bCs/>
              </w:rPr>
            </w:pPr>
            <w:r w:rsidRPr="00FA5D35">
              <w:rPr>
                <w:bCs/>
              </w:rPr>
              <w:t>Инвестиционные риски: содержание, виды, классификация</w:t>
            </w:r>
          </w:p>
          <w:p w:rsidR="00575ADB" w:rsidRPr="00FA5D35" w:rsidRDefault="00575ADB" w:rsidP="00846D31">
            <w:pPr>
              <w:pStyle w:val="a3"/>
              <w:numPr>
                <w:ilvl w:val="0"/>
                <w:numId w:val="25"/>
              </w:numPr>
              <w:shd w:val="clear" w:color="auto" w:fill="FFFFFF"/>
              <w:rPr>
                <w:bCs/>
              </w:rPr>
            </w:pPr>
            <w:r w:rsidRPr="00FA5D35">
              <w:rPr>
                <w:bCs/>
              </w:rPr>
              <w:t>Принципы и методы оценки рисков.</w:t>
            </w:r>
          </w:p>
          <w:p w:rsidR="00575ADB" w:rsidRPr="00FA5D35" w:rsidRDefault="00575ADB" w:rsidP="00846D31">
            <w:pPr>
              <w:pStyle w:val="a3"/>
              <w:numPr>
                <w:ilvl w:val="0"/>
                <w:numId w:val="25"/>
              </w:numPr>
              <w:shd w:val="clear" w:color="auto" w:fill="FFFFFF"/>
              <w:rPr>
                <w:bCs/>
              </w:rPr>
            </w:pPr>
            <w:r w:rsidRPr="00FA5D35">
              <w:rPr>
                <w:bCs/>
              </w:rPr>
              <w:t>Методы предупреждения и снижения рисков на предприятии.</w:t>
            </w:r>
          </w:p>
          <w:p w:rsidR="00575ADB" w:rsidRPr="00FA5D35" w:rsidRDefault="00575ADB" w:rsidP="00846D31">
            <w:pPr>
              <w:pStyle w:val="a3"/>
              <w:numPr>
                <w:ilvl w:val="0"/>
                <w:numId w:val="25"/>
              </w:numPr>
              <w:shd w:val="clear" w:color="auto" w:fill="FFFFFF"/>
              <w:rPr>
                <w:bCs/>
              </w:rPr>
            </w:pPr>
            <w:r w:rsidRPr="00FA5D35">
              <w:rPr>
                <w:bCs/>
              </w:rPr>
              <w:t>Организация риск-менеджмента</w:t>
            </w:r>
          </w:p>
          <w:p w:rsidR="00575ADB" w:rsidRPr="00FA5D35" w:rsidRDefault="00575ADB" w:rsidP="00846D31">
            <w:pPr>
              <w:pStyle w:val="a3"/>
              <w:numPr>
                <w:ilvl w:val="0"/>
                <w:numId w:val="25"/>
              </w:numPr>
              <w:tabs>
                <w:tab w:val="left" w:pos="361"/>
              </w:tabs>
              <w:jc w:val="both"/>
            </w:pPr>
            <w:r w:rsidRPr="00FA5D35">
              <w:rPr>
                <w:bCs/>
              </w:rPr>
              <w:t>Оценка ликвидности инвестиций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B120A1"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Оценка эффективности управления инвестиционными проектами в региональных и муниципальных органах </w:t>
            </w:r>
          </w:p>
        </w:tc>
        <w:tc>
          <w:tcPr>
            <w:tcW w:w="6293" w:type="dxa"/>
            <w:vAlign w:val="center"/>
          </w:tcPr>
          <w:p w:rsidR="00575ADB" w:rsidRPr="00FA5D35" w:rsidRDefault="00575ADB" w:rsidP="00EE79DE">
            <w:pPr>
              <w:pStyle w:val="a3"/>
              <w:tabs>
                <w:tab w:val="left" w:pos="361"/>
              </w:tabs>
              <w:ind w:left="497"/>
              <w:jc w:val="both"/>
              <w:rPr>
                <w:b/>
                <w:bCs/>
              </w:rPr>
            </w:pPr>
            <w:r w:rsidRPr="00FA5D35">
              <w:rPr>
                <w:b/>
                <w:bCs/>
              </w:rPr>
              <w:t>План занятия.</w:t>
            </w:r>
          </w:p>
          <w:p w:rsidR="00575ADB" w:rsidRDefault="00575ADB" w:rsidP="00EE79DE">
            <w:pPr>
              <w:tabs>
                <w:tab w:val="left" w:pos="361"/>
              </w:tabs>
              <w:jc w:val="both"/>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6"/>
              </w:numPr>
              <w:tabs>
                <w:tab w:val="left" w:pos="361"/>
              </w:tabs>
              <w:ind w:left="497"/>
              <w:jc w:val="both"/>
            </w:pPr>
            <w:r w:rsidRPr="00FA5D35">
              <w:t xml:space="preserve">Эффективность инвестиционной деятельности: назначение, понятие виды. </w:t>
            </w:r>
          </w:p>
          <w:p w:rsidR="00575ADB" w:rsidRPr="00FA5D35" w:rsidRDefault="00575ADB" w:rsidP="00846D31">
            <w:pPr>
              <w:pStyle w:val="a3"/>
              <w:numPr>
                <w:ilvl w:val="0"/>
                <w:numId w:val="26"/>
              </w:numPr>
              <w:tabs>
                <w:tab w:val="left" w:pos="361"/>
              </w:tabs>
              <w:ind w:left="497"/>
              <w:jc w:val="both"/>
            </w:pPr>
            <w:r w:rsidRPr="00FA5D35">
              <w:t>Система показателей эффективности инвестиционной деятельности организаций.</w:t>
            </w:r>
          </w:p>
          <w:p w:rsidR="00575ADB" w:rsidRPr="00FA5D35" w:rsidRDefault="00575ADB" w:rsidP="00846D31">
            <w:pPr>
              <w:pStyle w:val="a3"/>
              <w:numPr>
                <w:ilvl w:val="0"/>
                <w:numId w:val="26"/>
              </w:numPr>
              <w:tabs>
                <w:tab w:val="left" w:pos="361"/>
              </w:tabs>
              <w:ind w:left="497"/>
              <w:jc w:val="both"/>
            </w:pPr>
            <w:r w:rsidRPr="00FA5D35">
              <w:t>Статистические методы экономической оценки инвестиционных проектов</w:t>
            </w:r>
          </w:p>
          <w:p w:rsidR="00575ADB" w:rsidRPr="00FA5D35" w:rsidRDefault="00575ADB" w:rsidP="00846D31">
            <w:pPr>
              <w:pStyle w:val="a3"/>
              <w:numPr>
                <w:ilvl w:val="0"/>
                <w:numId w:val="26"/>
              </w:numPr>
              <w:tabs>
                <w:tab w:val="left" w:pos="361"/>
              </w:tabs>
              <w:ind w:left="497"/>
              <w:jc w:val="both"/>
            </w:pPr>
            <w:r w:rsidRPr="00FA5D35">
              <w:t>Динамические методы определения экономической эффективности инвестиционных проектов.</w:t>
            </w:r>
          </w:p>
          <w:p w:rsidR="00575ADB" w:rsidRPr="00FA5D35" w:rsidRDefault="00575ADB" w:rsidP="00846D31">
            <w:pPr>
              <w:pStyle w:val="a3"/>
              <w:numPr>
                <w:ilvl w:val="0"/>
                <w:numId w:val="26"/>
              </w:numPr>
              <w:tabs>
                <w:tab w:val="left" w:pos="361"/>
              </w:tabs>
              <w:ind w:left="497"/>
              <w:jc w:val="both"/>
            </w:pPr>
            <w:r w:rsidRPr="00FA5D35">
              <w:t>Порядок оценки эффективности инвестиционного проекта</w:t>
            </w:r>
          </w:p>
          <w:p w:rsidR="00575ADB" w:rsidRDefault="00575ADB" w:rsidP="00EE79DE">
            <w:pPr>
              <w:tabs>
                <w:tab w:val="left" w:pos="361"/>
              </w:tabs>
              <w:jc w:val="both"/>
            </w:pPr>
            <w:r>
              <w:t xml:space="preserve">2.Решение ситуаций. Каждое задание 10-20 мин. </w:t>
            </w:r>
          </w:p>
          <w:p w:rsidR="00575ADB" w:rsidRPr="00A7238E" w:rsidRDefault="00575ADB" w:rsidP="00EE79DE">
            <w:pPr>
              <w:tabs>
                <w:tab w:val="left" w:pos="361"/>
              </w:tabs>
              <w:jc w:val="both"/>
            </w:pPr>
            <w:r>
              <w:t>3.Тестирование.</w:t>
            </w:r>
          </w:p>
          <w:p w:rsidR="00575ADB" w:rsidRPr="00E97230" w:rsidRDefault="00575ADB" w:rsidP="00EE79DE">
            <w:pPr>
              <w:pStyle w:val="a8"/>
              <w:spacing w:after="0"/>
              <w:jc w:val="both"/>
              <w:rPr>
                <w:rFonts w:ascii="Times New Roman" w:hAnsi="Times New Roman"/>
                <w:color w:val="auto"/>
                <w:sz w:val="24"/>
                <w:szCs w:val="24"/>
              </w:rPr>
            </w:pPr>
          </w:p>
        </w:tc>
      </w:tr>
      <w:bookmarkEnd w:id="3"/>
    </w:tbl>
    <w:p w:rsidR="00575ADB" w:rsidRDefault="00575ADB" w:rsidP="00D00133">
      <w:pPr>
        <w:autoSpaceDE w:val="0"/>
        <w:autoSpaceDN w:val="0"/>
        <w:adjustRightInd w:val="0"/>
        <w:jc w:val="both"/>
        <w:rPr>
          <w:b/>
          <w:bCs/>
          <w:i/>
          <w:iCs/>
        </w:rPr>
      </w:pPr>
    </w:p>
    <w:p w:rsidR="00575ADB" w:rsidRDefault="00575ADB" w:rsidP="00D00133">
      <w:pPr>
        <w:autoSpaceDE w:val="0"/>
        <w:autoSpaceDN w:val="0"/>
        <w:adjustRightInd w:val="0"/>
        <w:jc w:val="both"/>
        <w:rPr>
          <w:b/>
          <w:bCs/>
          <w:i/>
          <w:iCs/>
        </w:rPr>
      </w:pPr>
    </w:p>
    <w:p w:rsidR="00575ADB" w:rsidRDefault="00575ADB" w:rsidP="004E5484">
      <w:pPr>
        <w:autoSpaceDE w:val="0"/>
        <w:autoSpaceDN w:val="0"/>
        <w:adjustRightInd w:val="0"/>
        <w:rPr>
          <w:b/>
        </w:rPr>
      </w:pPr>
      <w:r w:rsidRPr="009B0270">
        <w:rPr>
          <w:b/>
        </w:rPr>
        <w:t>4.2.3. Содержание самостоятельной работы</w:t>
      </w:r>
    </w:p>
    <w:p w:rsidR="00575ADB" w:rsidRPr="009B0270" w:rsidRDefault="00575AD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5"/>
        <w:gridCol w:w="6659"/>
      </w:tblGrid>
      <w:tr w:rsidR="00575ADB" w:rsidRPr="00DF7E36" w:rsidTr="00B03868">
        <w:tc>
          <w:tcPr>
            <w:tcW w:w="562" w:type="dxa"/>
          </w:tcPr>
          <w:p w:rsidR="00575ADB" w:rsidRPr="002D0F2F" w:rsidRDefault="00575ADB" w:rsidP="006273FB">
            <w:pPr>
              <w:spacing w:line="216" w:lineRule="auto"/>
              <w:jc w:val="center"/>
              <w:rPr>
                <w:b/>
              </w:rPr>
            </w:pPr>
            <w:r w:rsidRPr="002D0F2F">
              <w:rPr>
                <w:b/>
              </w:rPr>
              <w:t>№ п/п</w:t>
            </w:r>
          </w:p>
        </w:tc>
        <w:tc>
          <w:tcPr>
            <w:tcW w:w="2555" w:type="dxa"/>
          </w:tcPr>
          <w:p w:rsidR="00575ADB" w:rsidRPr="002D0F2F" w:rsidRDefault="00575ADB" w:rsidP="006273FB">
            <w:pPr>
              <w:spacing w:line="216" w:lineRule="auto"/>
              <w:jc w:val="center"/>
              <w:rPr>
                <w:b/>
              </w:rPr>
            </w:pPr>
            <w:r w:rsidRPr="002D0F2F">
              <w:rPr>
                <w:b/>
              </w:rPr>
              <w:t>Наименование темы (раздела) дисциплины</w:t>
            </w:r>
          </w:p>
        </w:tc>
        <w:tc>
          <w:tcPr>
            <w:tcW w:w="6659" w:type="dxa"/>
          </w:tcPr>
          <w:p w:rsidR="00575ADB" w:rsidRPr="00DF7E36" w:rsidRDefault="00575ADB" w:rsidP="006273FB">
            <w:pPr>
              <w:spacing w:line="216" w:lineRule="auto"/>
              <w:jc w:val="center"/>
              <w:rPr>
                <w:b/>
              </w:rPr>
            </w:pPr>
            <w:r w:rsidRPr="00DF7E36">
              <w:rPr>
                <w:b/>
              </w:rPr>
              <w:t>Формы и тематика самостоятельной работы</w:t>
            </w:r>
          </w:p>
        </w:tc>
      </w:tr>
      <w:tr w:rsidR="00575ADB" w:rsidRPr="00D862BD" w:rsidTr="00B03868">
        <w:tc>
          <w:tcPr>
            <w:tcW w:w="562" w:type="dxa"/>
          </w:tcPr>
          <w:p w:rsidR="00575ADB" w:rsidRPr="00FA5D35" w:rsidRDefault="00575ADB" w:rsidP="00B03868">
            <w:pPr>
              <w:pStyle w:val="a3"/>
              <w:spacing w:line="216" w:lineRule="auto"/>
              <w:ind w:left="0"/>
            </w:pPr>
            <w:bookmarkStart w:id="4" w:name="_Hlk71036146"/>
            <w:r w:rsidRPr="00FA5D35">
              <w:t>1.</w:t>
            </w:r>
          </w:p>
        </w:tc>
        <w:tc>
          <w:tcPr>
            <w:tcW w:w="2555" w:type="dxa"/>
          </w:tcPr>
          <w:p w:rsidR="00575ADB" w:rsidRPr="00834CE2" w:rsidRDefault="00575ADB" w:rsidP="00B03868">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659" w:type="dxa"/>
          </w:tcPr>
          <w:p w:rsidR="00575ADB" w:rsidRDefault="00575ADB" w:rsidP="00B03868">
            <w:pPr>
              <w:shd w:val="clear" w:color="auto" w:fill="FFFFFF"/>
              <w:jc w:val="both"/>
              <w:rPr>
                <w:color w:val="000000"/>
              </w:rPr>
            </w:pPr>
            <w:r>
              <w:rPr>
                <w:bCs/>
              </w:rPr>
              <w:t xml:space="preserve">- </w:t>
            </w:r>
            <w:r w:rsidRPr="00C53032">
              <w:rPr>
                <w:bCs/>
              </w:rPr>
              <w:t xml:space="preserve">Классификация и виды </w:t>
            </w:r>
            <w:proofErr w:type="spellStart"/>
            <w:r w:rsidRPr="00C53032">
              <w:rPr>
                <w:bCs/>
              </w:rPr>
              <w:t>инвестиций</w:t>
            </w:r>
            <w:r w:rsidRPr="00465E27">
              <w:t>на</w:t>
            </w:r>
            <w:proofErr w:type="spellEnd"/>
            <w:r w:rsidRPr="00465E27">
              <w:t xml:space="preserve"> региональном и муниципальном уровне</w:t>
            </w:r>
          </w:p>
          <w:p w:rsidR="00575ADB" w:rsidRDefault="00575ADB" w:rsidP="00B03868">
            <w:pPr>
              <w:shd w:val="clear" w:color="auto" w:fill="FFFFFF"/>
              <w:tabs>
                <w:tab w:val="left" w:pos="391"/>
              </w:tabs>
              <w:rPr>
                <w:bCs/>
              </w:rPr>
            </w:pPr>
            <w:r>
              <w:rPr>
                <w:bCs/>
              </w:rPr>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Default="00575ADB" w:rsidP="00B03868">
            <w:pPr>
              <w:shd w:val="clear" w:color="auto" w:fill="FFFFFF"/>
              <w:jc w:val="both"/>
              <w:rPr>
                <w:color w:val="000000"/>
              </w:rPr>
            </w:pPr>
            <w:proofErr w:type="spellStart"/>
            <w:r w:rsidRPr="008E2FD5">
              <w:rPr>
                <w:bCs/>
              </w:rPr>
              <w:t>Выборинвестиционныхреше</w:t>
            </w:r>
            <w:r>
              <w:rPr>
                <w:bCs/>
              </w:rPr>
              <w:t>ний</w:t>
            </w:r>
            <w:proofErr w:type="spellEnd"/>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highlight w:val="yellow"/>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pPr>
            <w:r w:rsidRPr="00FA5D35">
              <w:t>2.</w:t>
            </w:r>
          </w:p>
        </w:tc>
        <w:tc>
          <w:tcPr>
            <w:tcW w:w="2555" w:type="dxa"/>
          </w:tcPr>
          <w:p w:rsidR="00575ADB" w:rsidRPr="00DC11F5" w:rsidRDefault="00575ADB" w:rsidP="00B03868">
            <w:pPr>
              <w:spacing w:line="216" w:lineRule="auto"/>
            </w:pPr>
            <w:r w:rsidRPr="00465E27">
              <w:t xml:space="preserve">Государственное регулирование инвестиционной  деятельности в России. </w:t>
            </w:r>
          </w:p>
        </w:tc>
        <w:tc>
          <w:tcPr>
            <w:tcW w:w="6659" w:type="dxa"/>
          </w:tcPr>
          <w:p w:rsidR="00575ADB" w:rsidRPr="00530944" w:rsidRDefault="00575ADB" w:rsidP="00B03868">
            <w:pPr>
              <w:shd w:val="clear" w:color="auto" w:fill="FFFFFF"/>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575ADB" w:rsidRDefault="00575ADB" w:rsidP="00B03868">
            <w:pPr>
              <w:shd w:val="clear" w:color="auto" w:fill="FFFFFF"/>
              <w:jc w:val="both"/>
              <w:rPr>
                <w:color w:val="000000"/>
              </w:rPr>
            </w:pPr>
            <w:r>
              <w:rPr>
                <w:bCs/>
              </w:rPr>
              <w:t>-</w:t>
            </w:r>
            <w:r w:rsidRPr="00530944">
              <w:rPr>
                <w:bCs/>
              </w:rPr>
              <w:t>.Стимулирование инвестиционной активности предприятий и организаций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E302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jc w:val="both"/>
            </w:pPr>
            <w:r w:rsidRPr="00FA5D35">
              <w:t>3.</w:t>
            </w:r>
          </w:p>
        </w:tc>
        <w:tc>
          <w:tcPr>
            <w:tcW w:w="2555" w:type="dxa"/>
          </w:tcPr>
          <w:p w:rsidR="00575ADB" w:rsidRPr="000B2E6F" w:rsidRDefault="00575ADB" w:rsidP="00B03868">
            <w:pPr>
              <w:shd w:val="clear" w:color="auto" w:fill="FFFFFF"/>
              <w:spacing w:line="216" w:lineRule="auto"/>
              <w:rPr>
                <w:bCs/>
              </w:rPr>
            </w:pPr>
            <w:r w:rsidRPr="00465E27">
              <w:rPr>
                <w:bCs/>
              </w:rPr>
              <w:t xml:space="preserve">Управление инвестициями, осуществляемыми в форме капитальных вложений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Капитальное строительство, его особенности </w:t>
            </w:r>
          </w:p>
          <w:p w:rsidR="00575ADB" w:rsidRPr="00530944" w:rsidRDefault="00575ADB" w:rsidP="00B03868">
            <w:pPr>
              <w:shd w:val="clear" w:color="auto" w:fill="FFFFFF"/>
              <w:rPr>
                <w:bCs/>
              </w:rPr>
            </w:pPr>
            <w:r w:rsidRPr="00530944">
              <w:rPr>
                <w:bCs/>
              </w:rPr>
              <w:t>и организационные основы</w:t>
            </w:r>
          </w:p>
          <w:p w:rsidR="00575ADB" w:rsidRPr="00530944" w:rsidRDefault="00575ADB" w:rsidP="00B03868">
            <w:pPr>
              <w:shd w:val="clear" w:color="auto" w:fill="FFFFFF"/>
              <w:rPr>
                <w:bCs/>
              </w:rPr>
            </w:pPr>
            <w:r>
              <w:rPr>
                <w:bCs/>
              </w:rPr>
              <w:t xml:space="preserve">- </w:t>
            </w:r>
            <w:r w:rsidRPr="00530944">
              <w:rPr>
                <w:bCs/>
              </w:rPr>
              <w:t xml:space="preserve"> Подрядные торги и договоры</w:t>
            </w:r>
          </w:p>
          <w:p w:rsidR="00575ADB" w:rsidRDefault="00575ADB" w:rsidP="00B03868">
            <w:pPr>
              <w:shd w:val="clear" w:color="auto" w:fill="FFFFFF"/>
              <w:rPr>
                <w:color w:val="000000"/>
              </w:rPr>
            </w:pPr>
            <w:r>
              <w:rPr>
                <w:bCs/>
              </w:rPr>
              <w:t>-</w:t>
            </w:r>
            <w:r w:rsidRPr="00530944">
              <w:rPr>
                <w:bCs/>
              </w:rPr>
              <w:t xml:space="preserve"> Оценка объектов реального инвестирования</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92641C" w:rsidTr="006D5FA7">
        <w:tc>
          <w:tcPr>
            <w:tcW w:w="562" w:type="dxa"/>
          </w:tcPr>
          <w:p w:rsidR="00575ADB" w:rsidRPr="00FA5D35" w:rsidRDefault="00575ADB" w:rsidP="00B03868">
            <w:pPr>
              <w:pStyle w:val="a3"/>
              <w:spacing w:line="216" w:lineRule="auto"/>
              <w:ind w:left="0"/>
              <w:jc w:val="both"/>
            </w:pPr>
            <w:r w:rsidRPr="00FA5D35">
              <w:t>4.</w:t>
            </w:r>
          </w:p>
        </w:tc>
        <w:tc>
          <w:tcPr>
            <w:tcW w:w="2555" w:type="dxa"/>
          </w:tcPr>
          <w:p w:rsidR="00575ADB" w:rsidRPr="00DC11F5" w:rsidRDefault="00575ADB" w:rsidP="00B03868">
            <w:pPr>
              <w:spacing w:line="216" w:lineRule="auto"/>
            </w:pPr>
            <w:r w:rsidRPr="00465E27">
              <w:rPr>
                <w:bCs/>
              </w:rPr>
              <w:t xml:space="preserve">Управление финансовыми инвестициями </w:t>
            </w:r>
          </w:p>
        </w:tc>
        <w:tc>
          <w:tcPr>
            <w:tcW w:w="6659" w:type="dxa"/>
          </w:tcPr>
          <w:p w:rsidR="00575ADB" w:rsidRDefault="00575ADB" w:rsidP="00B03868">
            <w:pPr>
              <w:shd w:val="clear" w:color="auto" w:fill="FFFFFF"/>
              <w:jc w:val="both"/>
              <w:rPr>
                <w:bCs/>
              </w:rPr>
            </w:pPr>
            <w:r>
              <w:rPr>
                <w:color w:val="000000"/>
              </w:rPr>
              <w:t>-</w:t>
            </w:r>
            <w:r>
              <w:rPr>
                <w:bCs/>
              </w:rPr>
              <w:t>.</w:t>
            </w:r>
            <w:r w:rsidRPr="00530944">
              <w:rPr>
                <w:bCs/>
              </w:rPr>
              <w:t>Формирование портфеля финансовых инвестиций</w:t>
            </w:r>
          </w:p>
          <w:p w:rsidR="00575ADB" w:rsidRPr="00530944" w:rsidRDefault="00575ADB" w:rsidP="00B03868">
            <w:pPr>
              <w:shd w:val="clear" w:color="auto" w:fill="FFFFFF"/>
              <w:jc w:val="both"/>
              <w:rPr>
                <w:bCs/>
              </w:rPr>
            </w:pPr>
            <w:r>
              <w:rPr>
                <w:bCs/>
              </w:rPr>
              <w:t>-</w:t>
            </w:r>
            <w:r w:rsidRPr="00530944">
              <w:rPr>
                <w:bCs/>
              </w:rPr>
              <w:t xml:space="preserve"> Модели управления источниками финансирования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5.</w:t>
            </w:r>
          </w:p>
        </w:tc>
        <w:tc>
          <w:tcPr>
            <w:tcW w:w="2555" w:type="dxa"/>
          </w:tcPr>
          <w:p w:rsidR="00575ADB" w:rsidRPr="00DC11F5" w:rsidRDefault="00575ADB" w:rsidP="00B03868">
            <w:pPr>
              <w:spacing w:line="216" w:lineRule="auto"/>
            </w:pPr>
            <w:r w:rsidRPr="00465E27">
              <w:rPr>
                <w:bCs/>
              </w:rPr>
              <w:t xml:space="preserve">Управление инвестиционным портфелем </w:t>
            </w:r>
          </w:p>
        </w:tc>
        <w:tc>
          <w:tcPr>
            <w:tcW w:w="6659" w:type="dxa"/>
          </w:tcPr>
          <w:p w:rsidR="00575ADB" w:rsidRPr="00530944" w:rsidRDefault="00575ADB" w:rsidP="00B03868">
            <w:pPr>
              <w:shd w:val="clear" w:color="auto" w:fill="FFFFFF"/>
              <w:rPr>
                <w:bCs/>
              </w:rPr>
            </w:pPr>
            <w:r>
              <w:rPr>
                <w:bCs/>
              </w:rPr>
              <w:t xml:space="preserve">- </w:t>
            </w:r>
            <w:r w:rsidRPr="00530944">
              <w:rPr>
                <w:bCs/>
              </w:rPr>
              <w:t>Оценка инвестиционных качеств реальных и финансовых объектов инвестирования</w:t>
            </w:r>
          </w:p>
          <w:p w:rsidR="00575ADB" w:rsidRPr="00530944" w:rsidRDefault="00575ADB" w:rsidP="00B03868">
            <w:pPr>
              <w:shd w:val="clear" w:color="auto" w:fill="FFFFFF"/>
              <w:rPr>
                <w:bCs/>
              </w:rPr>
            </w:pPr>
            <w:r>
              <w:rPr>
                <w:bCs/>
              </w:rPr>
              <w:t xml:space="preserve">- </w:t>
            </w:r>
            <w:r w:rsidRPr="00530944">
              <w:rPr>
                <w:bCs/>
              </w:rPr>
              <w:t xml:space="preserve"> Формирование и управление инвестиционным портфелем</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A0002C" w:rsidRDefault="00575ADB" w:rsidP="00B03868">
            <w:pPr>
              <w:shd w:val="clear" w:color="auto" w:fill="FFFFFF"/>
              <w:spacing w:line="216" w:lineRule="auto"/>
              <w:jc w:val="both"/>
              <w:rPr>
                <w:color w:val="000000"/>
              </w:rPr>
            </w:pPr>
            <w:r>
              <w:rPr>
                <w:color w:val="000000"/>
              </w:rPr>
              <w:t>Тестирование по темам 1-5.</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6</w:t>
            </w:r>
          </w:p>
        </w:tc>
        <w:tc>
          <w:tcPr>
            <w:tcW w:w="2555" w:type="dxa"/>
          </w:tcPr>
          <w:p w:rsidR="00575ADB" w:rsidRPr="00DC11F5" w:rsidRDefault="00575ADB" w:rsidP="00B03868">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659" w:type="dxa"/>
          </w:tcPr>
          <w:p w:rsidR="00575ADB" w:rsidRPr="00530944" w:rsidRDefault="00575ADB" w:rsidP="00B03868">
            <w:pPr>
              <w:shd w:val="clear" w:color="auto" w:fill="FFFFFF"/>
              <w:rPr>
                <w:bCs/>
              </w:rPr>
            </w:pPr>
            <w:r>
              <w:rPr>
                <w:bCs/>
              </w:rPr>
              <w:t xml:space="preserve">- </w:t>
            </w:r>
            <w:r w:rsidRPr="00530944">
              <w:rPr>
                <w:bCs/>
              </w:rPr>
              <w:t>Источники финансирования инвестиционной деятельности, их классификация.</w:t>
            </w:r>
          </w:p>
          <w:p w:rsidR="00575ADB" w:rsidRDefault="00575ADB" w:rsidP="00B03868">
            <w:pPr>
              <w:shd w:val="clear" w:color="auto" w:fill="FFFFFF"/>
              <w:rPr>
                <w:color w:val="000000"/>
              </w:rPr>
            </w:pPr>
            <w:r>
              <w:rPr>
                <w:bCs/>
              </w:rPr>
              <w:t xml:space="preserve">- </w:t>
            </w:r>
            <w:r w:rsidRPr="00530944">
              <w:rPr>
                <w:bCs/>
              </w:rPr>
              <w:t>Оптимизация структуры источников формирования инвестиционных ресурсов</w:t>
            </w:r>
            <w:r w:rsidRPr="00465E27">
              <w:t xml:space="preserve"> на региональном и муниципальном уровне</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7</w:t>
            </w:r>
          </w:p>
        </w:tc>
        <w:tc>
          <w:tcPr>
            <w:tcW w:w="2555" w:type="dxa"/>
          </w:tcPr>
          <w:p w:rsidR="00575ADB" w:rsidRPr="00DC11F5" w:rsidRDefault="00575ADB" w:rsidP="00B03868">
            <w:pPr>
              <w:spacing w:line="216" w:lineRule="auto"/>
            </w:pPr>
            <w:r w:rsidRPr="00465E27">
              <w:rPr>
                <w:bCs/>
              </w:rPr>
              <w:t>Методы финансирования инвестиционной деятельности</w:t>
            </w:r>
          </w:p>
        </w:tc>
        <w:tc>
          <w:tcPr>
            <w:tcW w:w="6659" w:type="dxa"/>
          </w:tcPr>
          <w:p w:rsidR="00575ADB" w:rsidRPr="00530944" w:rsidRDefault="00575ADB" w:rsidP="00B03868">
            <w:pPr>
              <w:shd w:val="clear" w:color="auto" w:fill="FFFFFF"/>
              <w:rPr>
                <w:bCs/>
              </w:rPr>
            </w:pPr>
            <w:r>
              <w:rPr>
                <w:bCs/>
              </w:rPr>
              <w:t>-</w:t>
            </w:r>
            <w:r w:rsidRPr="00530944">
              <w:rPr>
                <w:bCs/>
              </w:rPr>
              <w:t xml:space="preserve"> Акционирование, а также иные формы долевого финансирования;</w:t>
            </w:r>
          </w:p>
          <w:p w:rsidR="00575ADB" w:rsidRDefault="00575ADB" w:rsidP="00B03868">
            <w:pPr>
              <w:shd w:val="clear" w:color="auto" w:fill="FFFFFF"/>
              <w:jc w:val="both"/>
              <w:rPr>
                <w:bCs/>
              </w:rPr>
            </w:pPr>
            <w:r>
              <w:rPr>
                <w:bCs/>
              </w:rPr>
              <w:t xml:space="preserve">- </w:t>
            </w:r>
            <w:r w:rsidRPr="00530944">
              <w:rPr>
                <w:bCs/>
              </w:rPr>
              <w:t>Кредитное финансирование (инвестиционные кредиты банков, выпуск облигаций).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8</w:t>
            </w:r>
          </w:p>
        </w:tc>
        <w:tc>
          <w:tcPr>
            <w:tcW w:w="2555" w:type="dxa"/>
          </w:tcPr>
          <w:p w:rsidR="00575ADB" w:rsidRPr="00DC11F5" w:rsidRDefault="00575ADB" w:rsidP="00B03868">
            <w:pPr>
              <w:spacing w:line="216" w:lineRule="auto"/>
            </w:pPr>
            <w:r w:rsidRPr="00465E27">
              <w:t xml:space="preserve">Управление рисками на региональном и муниципальном уровне.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 Организация риск-менеджмента</w:t>
            </w:r>
            <w:r>
              <w:rPr>
                <w:bCs/>
              </w:rPr>
              <w:t xml:space="preserve"> на ре</w:t>
            </w:r>
            <w:r w:rsidRPr="00465E27">
              <w:t>гиональном и муниципальном уровне</w:t>
            </w:r>
          </w:p>
          <w:p w:rsidR="00575ADB" w:rsidRDefault="00575ADB" w:rsidP="00B03868">
            <w:pPr>
              <w:shd w:val="clear" w:color="auto" w:fill="FFFFFF"/>
              <w:jc w:val="both"/>
              <w:rPr>
                <w:color w:val="000000"/>
              </w:rPr>
            </w:pPr>
            <w:r>
              <w:rPr>
                <w:bCs/>
              </w:rPr>
              <w:t xml:space="preserve">- </w:t>
            </w:r>
            <w:r w:rsidRPr="00530944">
              <w:rPr>
                <w:bCs/>
              </w:rPr>
              <w:t>Оценка ликвидности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40383E"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9</w:t>
            </w:r>
          </w:p>
        </w:tc>
        <w:tc>
          <w:tcPr>
            <w:tcW w:w="2555" w:type="dxa"/>
          </w:tcPr>
          <w:p w:rsidR="00575ADB" w:rsidRPr="00DC11F5" w:rsidRDefault="00575ADB" w:rsidP="00B03868">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Статистические методы экономической оценки </w:t>
            </w:r>
          </w:p>
          <w:p w:rsidR="00575ADB" w:rsidRPr="00530944" w:rsidRDefault="00575ADB" w:rsidP="00B03868">
            <w:pPr>
              <w:shd w:val="clear" w:color="auto" w:fill="FFFFFF"/>
              <w:rPr>
                <w:bCs/>
              </w:rPr>
            </w:pPr>
            <w:r w:rsidRPr="00530944">
              <w:rPr>
                <w:bCs/>
              </w:rPr>
              <w:t>инвестиционных проектов</w:t>
            </w:r>
          </w:p>
          <w:p w:rsidR="00575ADB" w:rsidRPr="00530944" w:rsidRDefault="00575ADB" w:rsidP="00B03868">
            <w:pPr>
              <w:shd w:val="clear" w:color="auto" w:fill="FFFFFF"/>
              <w:rPr>
                <w:bCs/>
              </w:rPr>
            </w:pPr>
            <w:r>
              <w:rPr>
                <w:bCs/>
              </w:rPr>
              <w:t xml:space="preserve">- </w:t>
            </w:r>
            <w:r w:rsidRPr="00530944">
              <w:rPr>
                <w:bCs/>
              </w:rPr>
              <w:t xml:space="preserve">Динамические методы определения </w:t>
            </w:r>
          </w:p>
          <w:p w:rsidR="00575ADB" w:rsidRPr="00530944" w:rsidRDefault="00575ADB" w:rsidP="00B03868">
            <w:pPr>
              <w:shd w:val="clear" w:color="auto" w:fill="FFFFFF"/>
              <w:rPr>
                <w:bCs/>
              </w:rPr>
            </w:pPr>
            <w:r w:rsidRPr="00530944">
              <w:rPr>
                <w:bCs/>
              </w:rPr>
              <w:t>экономической эффективности инвестиционных проектов</w:t>
            </w:r>
          </w:p>
          <w:p w:rsidR="00575ADB" w:rsidRPr="00530944" w:rsidRDefault="00575ADB" w:rsidP="00B03868">
            <w:pPr>
              <w:shd w:val="clear" w:color="auto" w:fill="FFFFFF"/>
              <w:rPr>
                <w:bCs/>
              </w:rPr>
            </w:pPr>
            <w:r>
              <w:rPr>
                <w:bCs/>
              </w:rPr>
              <w:t xml:space="preserve">- </w:t>
            </w:r>
            <w:r w:rsidRPr="00530944">
              <w:rPr>
                <w:bCs/>
              </w:rPr>
              <w:t>Порядок оценки эффективности инвестиционного проекта</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Default="00575ADB" w:rsidP="00B03868">
            <w:pPr>
              <w:tabs>
                <w:tab w:val="left" w:pos="851"/>
              </w:tabs>
              <w:jc w:val="both"/>
            </w:pPr>
            <w:r>
              <w:t>Доклады по индивидуальным самостоятельным работам.</w:t>
            </w:r>
          </w:p>
          <w:p w:rsidR="00575ADB" w:rsidRPr="0040383E" w:rsidRDefault="00575ADB" w:rsidP="00B03868">
            <w:pPr>
              <w:shd w:val="clear" w:color="auto" w:fill="FFFFFF"/>
              <w:spacing w:line="216" w:lineRule="auto"/>
              <w:jc w:val="both"/>
              <w:rPr>
                <w:color w:val="000000"/>
              </w:rPr>
            </w:pPr>
            <w:r>
              <w:t>Подготовка презентаций.</w:t>
            </w:r>
          </w:p>
        </w:tc>
      </w:tr>
      <w:bookmarkEnd w:id="4"/>
    </w:tbl>
    <w:p w:rsidR="00575ADB" w:rsidRDefault="00575ADB" w:rsidP="006774E3">
      <w:pPr>
        <w:autoSpaceDE w:val="0"/>
        <w:autoSpaceDN w:val="0"/>
        <w:adjustRightInd w:val="0"/>
        <w:ind w:left="360"/>
        <w:jc w:val="both"/>
        <w:rPr>
          <w:b/>
          <w:bCs/>
          <w:i/>
          <w:iCs/>
        </w:rPr>
      </w:pPr>
    </w:p>
    <w:p w:rsidR="00575ADB" w:rsidRPr="006774E3" w:rsidRDefault="00575AD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75ADB" w:rsidRPr="00E562B2" w:rsidRDefault="00575ADB" w:rsidP="00FC61D7">
      <w:pPr>
        <w:tabs>
          <w:tab w:val="left" w:pos="284"/>
        </w:tabs>
        <w:jc w:val="both"/>
        <w:rPr>
          <w:color w:val="000000"/>
          <w:shd w:val="clear" w:color="auto" w:fill="FFFFFF"/>
        </w:rPr>
      </w:pPr>
    </w:p>
    <w:p w:rsidR="00575ADB" w:rsidRPr="002F762E" w:rsidRDefault="00575ADB" w:rsidP="00394E06">
      <w:pPr>
        <w:pStyle w:val="a3"/>
        <w:numPr>
          <w:ilvl w:val="0"/>
          <w:numId w:val="12"/>
        </w:numPr>
        <w:tabs>
          <w:tab w:val="left" w:pos="851"/>
        </w:tabs>
        <w:ind w:left="0" w:firstLine="567"/>
        <w:jc w:val="both"/>
      </w:pPr>
      <w:r w:rsidRPr="00E14378">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5" w:history="1">
        <w:r w:rsidRPr="00F85B3D">
          <w:rPr>
            <w:rStyle w:val="a7"/>
          </w:rPr>
          <w:t>http://www.iprbookshop.ru/79731</w:t>
        </w:r>
      </w:hyperlink>
    </w:p>
    <w:p w:rsidR="00575ADB" w:rsidRDefault="00575ADB" w:rsidP="00394E06">
      <w:pPr>
        <w:pStyle w:val="a3"/>
        <w:numPr>
          <w:ilvl w:val="0"/>
          <w:numId w:val="12"/>
        </w:numPr>
        <w:tabs>
          <w:tab w:val="left" w:pos="851"/>
        </w:tabs>
        <w:ind w:left="0" w:firstLine="567"/>
        <w:jc w:val="both"/>
      </w:pPr>
      <w:r w:rsidRPr="001B453A">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AA2634">
      <w:pPr>
        <w:pStyle w:val="a3"/>
        <w:numPr>
          <w:ilvl w:val="0"/>
          <w:numId w:val="12"/>
        </w:numPr>
        <w:tabs>
          <w:tab w:val="left" w:pos="851"/>
        </w:tabs>
        <w:ind w:left="0" w:firstLine="567"/>
        <w:jc w:val="both"/>
      </w:pPr>
      <w:r w:rsidRPr="001B453A">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6" w:history="1">
        <w:r w:rsidRPr="00C835FA">
          <w:t>http://www.iprbookshop.ru/74946.html</w:t>
        </w:r>
      </w:hyperlink>
    </w:p>
    <w:p w:rsidR="00575ADB" w:rsidRDefault="00575ADB" w:rsidP="007B2BCC">
      <w:pPr>
        <w:pStyle w:val="a3"/>
        <w:numPr>
          <w:ilvl w:val="0"/>
          <w:numId w:val="12"/>
        </w:numPr>
        <w:tabs>
          <w:tab w:val="left" w:pos="851"/>
        </w:tabs>
        <w:ind w:left="0" w:firstLine="0"/>
        <w:jc w:val="both"/>
      </w:pPr>
      <w:r w:rsidRPr="00906DCF">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Default="00575ADB" w:rsidP="00B46112">
      <w:pPr>
        <w:pStyle w:val="a3"/>
        <w:tabs>
          <w:tab w:val="left" w:pos="851"/>
        </w:tabs>
        <w:ind w:left="567"/>
        <w:jc w:val="both"/>
      </w:pPr>
    </w:p>
    <w:p w:rsidR="00575ADB" w:rsidRPr="00DC11F5" w:rsidRDefault="00575AD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75ADB" w:rsidRPr="00DC11F5" w:rsidRDefault="00575AD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75ADB" w:rsidRPr="00DC11F5" w:rsidRDefault="00575ADB" w:rsidP="007709A1">
      <w:pPr>
        <w:autoSpaceDE w:val="0"/>
        <w:autoSpaceDN w:val="0"/>
        <w:adjustRightInd w:val="0"/>
        <w:ind w:firstLine="567"/>
        <w:jc w:val="both"/>
      </w:pPr>
      <w:r w:rsidRPr="00DC11F5">
        <w:t>- текущий контроль успеваемости</w:t>
      </w:r>
    </w:p>
    <w:p w:rsidR="00575ADB" w:rsidRPr="00DC11F5" w:rsidRDefault="00575ADB" w:rsidP="007709A1">
      <w:pPr>
        <w:autoSpaceDE w:val="0"/>
        <w:autoSpaceDN w:val="0"/>
        <w:adjustRightInd w:val="0"/>
        <w:ind w:firstLine="567"/>
        <w:jc w:val="both"/>
      </w:pPr>
      <w:r w:rsidRPr="00DC11F5">
        <w:t>- промежуточная аттестация обучающихся по дисциплине</w:t>
      </w:r>
    </w:p>
    <w:p w:rsidR="00575ADB" w:rsidRPr="00DC11F5" w:rsidRDefault="00575AD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5ADB" w:rsidRDefault="00575AD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75ADB" w:rsidRDefault="00575ADB" w:rsidP="007709A1">
      <w:pPr>
        <w:autoSpaceDE w:val="0"/>
        <w:autoSpaceDN w:val="0"/>
        <w:adjustRightInd w:val="0"/>
        <w:ind w:firstLine="567"/>
        <w:jc w:val="both"/>
      </w:pPr>
    </w:p>
    <w:p w:rsidR="00575ADB" w:rsidRPr="00DC11F5" w:rsidRDefault="00575ADB" w:rsidP="007709A1">
      <w:pPr>
        <w:autoSpaceDE w:val="0"/>
        <w:autoSpaceDN w:val="0"/>
        <w:adjustRightInd w:val="0"/>
        <w:ind w:firstLine="567"/>
        <w:jc w:val="both"/>
      </w:pPr>
    </w:p>
    <w:p w:rsidR="00575ADB" w:rsidRPr="00BE57FE" w:rsidRDefault="00575ADB" w:rsidP="00394E06">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75ADB" w:rsidRPr="00DC11F5" w:rsidRDefault="00575ADB" w:rsidP="004B0DB4">
      <w:pPr>
        <w:autoSpaceDE w:val="0"/>
        <w:autoSpaceDN w:val="0"/>
        <w:adjustRightInd w:val="0"/>
        <w:ind w:left="1129"/>
        <w:jc w:val="both"/>
        <w:rPr>
          <w:b/>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75ADB" w:rsidRPr="00DC11F5" w:rsidTr="00965A15">
        <w:tc>
          <w:tcPr>
            <w:tcW w:w="709" w:type="dxa"/>
          </w:tcPr>
          <w:p w:rsidR="00575ADB" w:rsidRPr="00FA5D35" w:rsidRDefault="00575ADB" w:rsidP="00935672">
            <w:pPr>
              <w:pStyle w:val="a3"/>
              <w:ind w:left="0"/>
              <w:jc w:val="center"/>
              <w:rPr>
                <w:b/>
              </w:rPr>
            </w:pPr>
            <w:r w:rsidRPr="00FA5D35">
              <w:rPr>
                <w:b/>
              </w:rPr>
              <w:t>№ п/п</w:t>
            </w:r>
          </w:p>
        </w:tc>
        <w:tc>
          <w:tcPr>
            <w:tcW w:w="4820" w:type="dxa"/>
          </w:tcPr>
          <w:p w:rsidR="00575ADB" w:rsidRPr="00FA5D35" w:rsidRDefault="00575ADB" w:rsidP="00935672">
            <w:pPr>
              <w:pStyle w:val="a3"/>
              <w:ind w:left="0"/>
              <w:jc w:val="center"/>
              <w:rPr>
                <w:b/>
              </w:rPr>
            </w:pPr>
            <w:r w:rsidRPr="00FA5D35">
              <w:rPr>
                <w:b/>
              </w:rPr>
              <w:t>Контролируемые разделы (темы)</w:t>
            </w:r>
          </w:p>
        </w:tc>
        <w:tc>
          <w:tcPr>
            <w:tcW w:w="1729" w:type="dxa"/>
          </w:tcPr>
          <w:p w:rsidR="00575ADB" w:rsidRPr="00FA5D35" w:rsidRDefault="00575ADB" w:rsidP="00935672">
            <w:pPr>
              <w:pStyle w:val="a3"/>
              <w:ind w:left="0"/>
              <w:jc w:val="center"/>
              <w:rPr>
                <w:b/>
              </w:rPr>
            </w:pPr>
            <w:r w:rsidRPr="00FA5D35">
              <w:rPr>
                <w:b/>
              </w:rPr>
              <w:t>Код контролируемой компетенции</w:t>
            </w:r>
          </w:p>
        </w:tc>
        <w:tc>
          <w:tcPr>
            <w:tcW w:w="2523" w:type="dxa"/>
          </w:tcPr>
          <w:p w:rsidR="00575ADB" w:rsidRPr="00FA5D35" w:rsidRDefault="00575ADB" w:rsidP="00935672">
            <w:pPr>
              <w:pStyle w:val="a3"/>
              <w:ind w:left="0"/>
              <w:rPr>
                <w:b/>
              </w:rPr>
            </w:pPr>
            <w:r w:rsidRPr="00FA5D35">
              <w:rPr>
                <w:b/>
              </w:rPr>
              <w:t xml:space="preserve"> Наименование оценочного средства</w:t>
            </w:r>
          </w:p>
        </w:tc>
      </w:tr>
      <w:tr w:rsidR="00575ADB" w:rsidRPr="00DC11F5" w:rsidTr="00965A15">
        <w:tc>
          <w:tcPr>
            <w:tcW w:w="709" w:type="dxa"/>
          </w:tcPr>
          <w:p w:rsidR="00575ADB" w:rsidRPr="00DC11F5" w:rsidRDefault="00575ADB" w:rsidP="00DD7667">
            <w:pPr>
              <w:ind w:left="-360"/>
              <w:jc w:val="center"/>
            </w:pPr>
            <w:r>
              <w:t>1</w:t>
            </w:r>
          </w:p>
        </w:tc>
        <w:tc>
          <w:tcPr>
            <w:tcW w:w="4820" w:type="dxa"/>
          </w:tcPr>
          <w:p w:rsidR="00575ADB" w:rsidRPr="00367C2A" w:rsidRDefault="00575ADB" w:rsidP="00DD7667">
            <w:pPr>
              <w:pStyle w:val="11"/>
              <w:spacing w:after="0" w:line="240"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729" w:type="dxa"/>
          </w:tcPr>
          <w:p w:rsidR="00575ADB" w:rsidRPr="00FA5D35" w:rsidRDefault="00575ADB" w:rsidP="00DD7667">
            <w:pPr>
              <w:pStyle w:val="a3"/>
              <w:ind w:left="0"/>
              <w:jc w:val="both"/>
            </w:pPr>
            <w:r w:rsidRPr="00FA5D35">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2</w:t>
            </w:r>
          </w:p>
        </w:tc>
        <w:tc>
          <w:tcPr>
            <w:tcW w:w="4820" w:type="dxa"/>
          </w:tcPr>
          <w:p w:rsidR="00575ADB" w:rsidRPr="00367C2A" w:rsidRDefault="00575ADB" w:rsidP="00DD7667">
            <w:pPr>
              <w:jc w:val="both"/>
            </w:pPr>
            <w:r w:rsidRPr="00465E27">
              <w:t xml:space="preserve">Государственное регулирование инвестиционной  деятельности в России.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3</w:t>
            </w:r>
          </w:p>
        </w:tc>
        <w:tc>
          <w:tcPr>
            <w:tcW w:w="4820" w:type="dxa"/>
          </w:tcPr>
          <w:p w:rsidR="00575ADB" w:rsidRPr="00367C2A" w:rsidRDefault="00575ADB" w:rsidP="00DD7667">
            <w:pPr>
              <w:jc w:val="both"/>
            </w:pPr>
            <w:r w:rsidRPr="00465E27">
              <w:rPr>
                <w:bCs/>
              </w:rPr>
              <w:t xml:space="preserve">Управление инвестициями, осуществляемыми в форме капитальных вложений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Pr="00DC11F5" w:rsidRDefault="00575ADB" w:rsidP="00DD7667">
            <w:pPr>
              <w:ind w:left="-360"/>
              <w:jc w:val="center"/>
            </w:pPr>
            <w:r>
              <w:t>4</w:t>
            </w:r>
          </w:p>
        </w:tc>
        <w:tc>
          <w:tcPr>
            <w:tcW w:w="4820" w:type="dxa"/>
          </w:tcPr>
          <w:p w:rsidR="00575ADB" w:rsidRPr="00367C2A" w:rsidRDefault="00575ADB" w:rsidP="00DD7667">
            <w:pPr>
              <w:jc w:val="both"/>
            </w:pPr>
            <w:r w:rsidRPr="00465E27">
              <w:rPr>
                <w:bCs/>
              </w:rPr>
              <w:t xml:space="preserve">Управление финансовыми инвестициями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5</w:t>
            </w:r>
          </w:p>
        </w:tc>
        <w:tc>
          <w:tcPr>
            <w:tcW w:w="4820" w:type="dxa"/>
          </w:tcPr>
          <w:p w:rsidR="00575ADB" w:rsidRPr="00367C2A" w:rsidRDefault="00575ADB" w:rsidP="00DD7667">
            <w:pPr>
              <w:jc w:val="both"/>
            </w:pPr>
            <w:r w:rsidRPr="00465E27">
              <w:rPr>
                <w:bCs/>
              </w:rPr>
              <w:t xml:space="preserve">Управление инвестиционным портфелем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6</w:t>
            </w:r>
          </w:p>
        </w:tc>
        <w:tc>
          <w:tcPr>
            <w:tcW w:w="4820" w:type="dxa"/>
          </w:tcPr>
          <w:p w:rsidR="00575ADB" w:rsidRPr="00367C2A" w:rsidRDefault="00575ADB" w:rsidP="00DD7667">
            <w:pPr>
              <w:jc w:val="both"/>
            </w:pPr>
            <w:r w:rsidRPr="00465E27">
              <w:rPr>
                <w:bCs/>
              </w:rPr>
              <w:t xml:space="preserve">Управление инвестиционным проектированием. Источники финансирования инвестиционной деятельности </w:t>
            </w:r>
          </w:p>
        </w:tc>
        <w:tc>
          <w:tcPr>
            <w:tcW w:w="1729" w:type="dxa"/>
          </w:tcPr>
          <w:p w:rsidR="00575ADB" w:rsidRPr="007A142D"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7</w:t>
            </w:r>
          </w:p>
        </w:tc>
        <w:tc>
          <w:tcPr>
            <w:tcW w:w="4820" w:type="dxa"/>
          </w:tcPr>
          <w:p w:rsidR="00575ADB" w:rsidRPr="00367C2A" w:rsidRDefault="00575ADB" w:rsidP="00DD7667">
            <w:pPr>
              <w:jc w:val="both"/>
            </w:pPr>
            <w:r w:rsidRPr="00465E27">
              <w:rPr>
                <w:bCs/>
              </w:rPr>
              <w:t>Методы финансирования инвестиционной деятельности</w:t>
            </w:r>
          </w:p>
        </w:tc>
        <w:tc>
          <w:tcPr>
            <w:tcW w:w="1729" w:type="dxa"/>
          </w:tcPr>
          <w:p w:rsidR="00575ADB" w:rsidRPr="007A142D" w:rsidRDefault="00575ADB" w:rsidP="00DD7667">
            <w:r>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Default="00575ADB" w:rsidP="00DD7667">
            <w:pPr>
              <w:ind w:left="-360"/>
              <w:jc w:val="center"/>
            </w:pPr>
            <w:r>
              <w:t>8</w:t>
            </w:r>
          </w:p>
        </w:tc>
        <w:tc>
          <w:tcPr>
            <w:tcW w:w="4820" w:type="dxa"/>
          </w:tcPr>
          <w:p w:rsidR="00575ADB" w:rsidRPr="00367C2A" w:rsidRDefault="00575ADB" w:rsidP="00DD7667">
            <w:pPr>
              <w:jc w:val="both"/>
            </w:pPr>
            <w:r w:rsidRPr="00465E27">
              <w:t xml:space="preserve">Управление рисками на региональном и муниципальном уровне.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9</w:t>
            </w:r>
          </w:p>
        </w:tc>
        <w:tc>
          <w:tcPr>
            <w:tcW w:w="4820" w:type="dxa"/>
          </w:tcPr>
          <w:p w:rsidR="00575ADB" w:rsidRPr="00367C2A" w:rsidRDefault="00575ADB" w:rsidP="00DD7667">
            <w:pPr>
              <w:jc w:val="both"/>
            </w:pPr>
            <w:r w:rsidRPr="00465E27">
              <w:t xml:space="preserve">Оценка эффективности управления инвестиционными проектами в региональных и муниципальных органах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bl>
    <w:p w:rsidR="00575ADB" w:rsidRDefault="00575ADB" w:rsidP="0001303E">
      <w:pPr>
        <w:autoSpaceDE w:val="0"/>
        <w:autoSpaceDN w:val="0"/>
        <w:adjustRightInd w:val="0"/>
        <w:ind w:firstLine="709"/>
        <w:jc w:val="both"/>
        <w:rPr>
          <w:b/>
          <w:iCs/>
        </w:rPr>
      </w:pPr>
    </w:p>
    <w:p w:rsidR="00575ADB" w:rsidRPr="00627B0C" w:rsidRDefault="00575ADB" w:rsidP="0001303E">
      <w:pPr>
        <w:autoSpaceDE w:val="0"/>
        <w:autoSpaceDN w:val="0"/>
        <w:adjustRightInd w:val="0"/>
        <w:ind w:firstLine="709"/>
        <w:jc w:val="both"/>
        <w:rPr>
          <w:b/>
          <w:bCs/>
          <w:iCs/>
          <w:color w:val="000000"/>
        </w:rPr>
      </w:pPr>
      <w:r w:rsidRPr="00965A15">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5ADB" w:rsidRPr="00627B0C" w:rsidRDefault="00575ADB" w:rsidP="0001303E">
      <w:pPr>
        <w:autoSpaceDE w:val="0"/>
        <w:autoSpaceDN w:val="0"/>
        <w:adjustRightInd w:val="0"/>
        <w:ind w:left="720"/>
        <w:jc w:val="both"/>
        <w:rPr>
          <w:i/>
          <w:iCs/>
          <w:color w:val="000000"/>
          <w:u w:val="single"/>
        </w:rPr>
      </w:pPr>
    </w:p>
    <w:p w:rsidR="00575ADB" w:rsidRPr="00F7561C" w:rsidRDefault="00575ADB" w:rsidP="00E51DB1">
      <w:pPr>
        <w:ind w:firstLine="709"/>
        <w:rPr>
          <w:b/>
          <w:spacing w:val="-77"/>
        </w:rPr>
      </w:pPr>
      <w:bookmarkStart w:id="5" w:name="_Hlk72537292"/>
      <w:r w:rsidRPr="00E51DB1">
        <w:rPr>
          <w:b/>
        </w:rPr>
        <w:t xml:space="preserve">Тема 1. </w:t>
      </w:r>
      <w:r w:rsidRPr="00F7561C">
        <w:rPr>
          <w:b/>
        </w:rPr>
        <w:t xml:space="preserve">Теоретические основы инвестиционной деятельности в управлении проектами </w:t>
      </w:r>
      <w:bookmarkStart w:id="6" w:name="_Hlk75913192"/>
      <w:r w:rsidRPr="00F7561C">
        <w:rPr>
          <w:b/>
        </w:rPr>
        <w:t>на региональном и муниципальном уровне</w:t>
      </w:r>
      <w:bookmarkEnd w:id="6"/>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1.Экономическая сущность и содержание инвестиций</w:t>
      </w:r>
    </w:p>
    <w:p w:rsidR="00575ADB" w:rsidRPr="00E51DB1" w:rsidRDefault="00575ADB" w:rsidP="00E51DB1">
      <w:pPr>
        <w:shd w:val="clear" w:color="auto" w:fill="FFFFFF"/>
        <w:rPr>
          <w:bCs/>
        </w:rPr>
      </w:pPr>
      <w:r w:rsidRPr="00E51DB1">
        <w:rPr>
          <w:bCs/>
        </w:rPr>
        <w:t>2. Классификация и виды инвестиций</w:t>
      </w:r>
    </w:p>
    <w:p w:rsidR="00575ADB" w:rsidRPr="00E51DB1" w:rsidRDefault="00575ADB" w:rsidP="00E51DB1">
      <w:pPr>
        <w:shd w:val="clear" w:color="auto" w:fill="FFFFFF"/>
        <w:rPr>
          <w:bCs/>
        </w:rPr>
      </w:pPr>
      <w:r w:rsidRPr="00E51DB1">
        <w:rPr>
          <w:bCs/>
        </w:rPr>
        <w:t xml:space="preserve"> 3. Понятие инвестиционной деятельности, основные задачи и функции.</w:t>
      </w:r>
    </w:p>
    <w:p w:rsidR="00575ADB" w:rsidRPr="00E51DB1" w:rsidRDefault="00575ADB" w:rsidP="00E51DB1">
      <w:pPr>
        <w:shd w:val="clear" w:color="auto" w:fill="FFFFFF"/>
        <w:rPr>
          <w:bCs/>
        </w:rPr>
      </w:pPr>
      <w:r w:rsidRPr="00E51DB1">
        <w:rPr>
          <w:bCs/>
        </w:rPr>
        <w:t>4. Содержание инвестиционного менеджмента, его место в системе менеджмента предприятия.</w:t>
      </w:r>
    </w:p>
    <w:p w:rsidR="00575ADB" w:rsidRPr="00E51DB1" w:rsidRDefault="00575ADB" w:rsidP="00E51DB1">
      <w:pPr>
        <w:shd w:val="clear" w:color="auto" w:fill="FFFFFF"/>
        <w:tabs>
          <w:tab w:val="left" w:pos="391"/>
        </w:tabs>
        <w:ind w:left="82" w:hanging="82"/>
        <w:rPr>
          <w:bCs/>
        </w:rPr>
      </w:pPr>
      <w:r w:rsidRPr="00E51DB1">
        <w:rPr>
          <w:bCs/>
        </w:rPr>
        <w:t>5. Инвестиционная</w:t>
      </w:r>
      <w:r w:rsidRPr="00E51DB1">
        <w:rPr>
          <w:bCs/>
        </w:rPr>
        <w:tab/>
        <w:t>стратегия</w:t>
      </w:r>
      <w:r w:rsidRPr="00E51DB1">
        <w:rPr>
          <w:bCs/>
        </w:rPr>
        <w:tab/>
        <w:t>развития</w:t>
      </w:r>
      <w:r w:rsidRPr="00E51DB1">
        <w:rPr>
          <w:bCs/>
        </w:rPr>
        <w:tab/>
      </w:r>
      <w:proofErr w:type="spellStart"/>
      <w:r w:rsidRPr="00E51DB1">
        <w:rPr>
          <w:bCs/>
        </w:rPr>
        <w:t>организации</w:t>
      </w:r>
      <w:r w:rsidRPr="00427623">
        <w:rPr>
          <w:bCs/>
        </w:rPr>
        <w:t>на</w:t>
      </w:r>
      <w:proofErr w:type="spellEnd"/>
      <w:r w:rsidRPr="00427623">
        <w:rPr>
          <w:bCs/>
        </w:rPr>
        <w:t xml:space="preserve"> региональном и муниципальном уровне</w:t>
      </w:r>
    </w:p>
    <w:p w:rsidR="00575ADB" w:rsidRPr="00E51DB1" w:rsidRDefault="00575ADB" w:rsidP="00E51DB1">
      <w:pPr>
        <w:tabs>
          <w:tab w:val="left" w:pos="361"/>
          <w:tab w:val="left" w:pos="993"/>
        </w:tabs>
        <w:ind w:left="360"/>
        <w:jc w:val="both"/>
        <w:rPr>
          <w:bCs/>
        </w:rPr>
      </w:pPr>
      <w:r w:rsidRPr="00E51DB1">
        <w:rPr>
          <w:bCs/>
        </w:rPr>
        <w:t>Выбор  инвестиционных  решений.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bookmarkEnd w:id="5"/>
    <w:p w:rsidR="00575ADB" w:rsidRPr="00E51DB1" w:rsidRDefault="00575ADB" w:rsidP="00E51DB1">
      <w:pPr>
        <w:suppressAutoHyphens/>
        <w:spacing w:after="120"/>
        <w:ind w:right="125"/>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6"/>
        <w:rPr>
          <w:lang w:eastAsia="ar-SA"/>
        </w:rPr>
      </w:pPr>
      <w:r w:rsidRPr="00E51DB1">
        <w:rPr>
          <w:lang w:eastAsia="ar-SA"/>
        </w:rPr>
        <w:t xml:space="preserve">«Инвестиции»,официальныйсайтРосстата.Используяинформацию,содержащуюся в соответствующих разделах, заполнить аналитические табл. 1.1. итабл.1.2. </w:t>
      </w:r>
      <w:proofErr w:type="spellStart"/>
      <w:r w:rsidRPr="00E51DB1">
        <w:rPr>
          <w:lang w:eastAsia="ar-SA"/>
        </w:rPr>
        <w:t>составитьписьменноезаключение</w:t>
      </w:r>
      <w:proofErr w:type="spellEnd"/>
      <w:r w:rsidRPr="00E51DB1">
        <w:rPr>
          <w:lang w:eastAsia="ar-SA"/>
        </w:rPr>
        <w:t xml:space="preserve"> </w:t>
      </w:r>
      <w:proofErr w:type="spellStart"/>
      <w:r w:rsidRPr="00E51DB1">
        <w:rPr>
          <w:lang w:eastAsia="ar-SA"/>
        </w:rPr>
        <w:t>порезультатаманализа</w:t>
      </w:r>
      <w:proofErr w:type="spellEnd"/>
      <w:r w:rsidRPr="00E51DB1">
        <w:rPr>
          <w:lang w:eastAsia="ar-SA"/>
        </w:rPr>
        <w:t>.</w:t>
      </w:r>
    </w:p>
    <w:p w:rsidR="00575ADB" w:rsidRPr="00E51DB1" w:rsidRDefault="00575ADB" w:rsidP="00E51DB1">
      <w:pPr>
        <w:ind w:left="566" w:right="114" w:hanging="566"/>
      </w:pPr>
      <w:r w:rsidRPr="00E51DB1">
        <w:t xml:space="preserve">Таблица 1.1 - СтруктураинвестицийвнефинансовыеактивывРоссийскойФедерациизапоследние 5 лет, </w:t>
      </w:r>
      <w:proofErr w:type="spellStart"/>
      <w:r w:rsidRPr="00E51DB1">
        <w:t>вмлрд.руб</w:t>
      </w:r>
      <w:proofErr w:type="spellEnd"/>
      <w:r w:rsidRPr="00E51DB1">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5"/>
        </w:trPr>
        <w:tc>
          <w:tcPr>
            <w:tcW w:w="1304" w:type="dxa"/>
            <w:vMerge w:val="restart"/>
          </w:tcPr>
          <w:p w:rsidR="00575ADB" w:rsidRPr="00FA5D35" w:rsidRDefault="00575ADB" w:rsidP="00FA5D35">
            <w:pPr>
              <w:widowControl w:val="0"/>
              <w:autoSpaceDE w:val="0"/>
              <w:autoSpaceDN w:val="0"/>
              <w:spacing w:line="268"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spacing w:line="268" w:lineRule="exact"/>
              <w:ind w:left="232" w:firstLine="33"/>
              <w:rPr>
                <w:lang w:eastAsia="en-US"/>
              </w:rPr>
            </w:pPr>
            <w:proofErr w:type="spellStart"/>
            <w:r w:rsidRPr="00FA5D35">
              <w:rPr>
                <w:sz w:val="22"/>
                <w:szCs w:val="22"/>
                <w:lang w:eastAsia="en-US"/>
              </w:rPr>
              <w:t>Инвестициив</w:t>
            </w:r>
            <w:proofErr w:type="spellEnd"/>
          </w:p>
          <w:p w:rsidR="00575ADB" w:rsidRPr="00FA5D35" w:rsidRDefault="00575ADB" w:rsidP="00FA5D35">
            <w:pPr>
              <w:widowControl w:val="0"/>
              <w:autoSpaceDE w:val="0"/>
              <w:autoSpaceDN w:val="0"/>
              <w:spacing w:line="270" w:lineRule="atLeast"/>
              <w:ind w:left="277" w:right="206" w:hanging="46"/>
              <w:rPr>
                <w:lang w:eastAsia="en-US"/>
              </w:rPr>
            </w:pPr>
            <w:proofErr w:type="spellStart"/>
            <w:r w:rsidRPr="00FA5D35">
              <w:rPr>
                <w:sz w:val="22"/>
                <w:szCs w:val="22"/>
                <w:lang w:eastAsia="en-US"/>
              </w:rPr>
              <w:t>нефинансовыеактивы,всего</w:t>
            </w:r>
            <w:proofErr w:type="spellEnd"/>
          </w:p>
        </w:tc>
        <w:tc>
          <w:tcPr>
            <w:tcW w:w="6774" w:type="dxa"/>
            <w:gridSpan w:val="4"/>
          </w:tcPr>
          <w:p w:rsidR="00575ADB" w:rsidRPr="00FA5D35" w:rsidRDefault="00575ADB" w:rsidP="00FA5D35">
            <w:pPr>
              <w:widowControl w:val="0"/>
              <w:autoSpaceDE w:val="0"/>
              <w:autoSpaceDN w:val="0"/>
              <w:spacing w:line="256"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2"/>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ind w:right="115"/>
      </w:pPr>
      <w:r w:rsidRPr="00E51DB1">
        <w:t xml:space="preserve">Таблицам 1.2 - СтруктураинвестицийвнефинансовыеактивывРоссийскойФедерациизапоследние 5 лет, </w:t>
      </w:r>
      <w:proofErr w:type="spellStart"/>
      <w:r w:rsidRPr="00E51DB1">
        <w:t>впроцентах</w:t>
      </w:r>
      <w:proofErr w:type="spellEnd"/>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8"/>
        </w:trPr>
        <w:tc>
          <w:tcPr>
            <w:tcW w:w="1304" w:type="dxa"/>
            <w:vMerge w:val="restart"/>
          </w:tcPr>
          <w:p w:rsidR="00575ADB" w:rsidRPr="00FA5D35" w:rsidRDefault="00575ADB" w:rsidP="00FA5D35">
            <w:pPr>
              <w:widowControl w:val="0"/>
              <w:autoSpaceDE w:val="0"/>
              <w:autoSpaceDN w:val="0"/>
              <w:spacing w:line="270" w:lineRule="exact"/>
              <w:ind w:left="379"/>
              <w:rPr>
                <w:lang w:val="en-US" w:eastAsia="en-US"/>
              </w:rPr>
            </w:pPr>
            <w:proofErr w:type="spellStart"/>
            <w:r w:rsidRPr="00FA5D35">
              <w:rPr>
                <w:sz w:val="22"/>
                <w:szCs w:val="22"/>
                <w:lang w:val="en-US" w:eastAsia="en-US"/>
              </w:rPr>
              <w:t>Годы</w:t>
            </w:r>
            <w:proofErr w:type="spellEnd"/>
          </w:p>
        </w:tc>
        <w:tc>
          <w:tcPr>
            <w:tcW w:w="1957" w:type="dxa"/>
            <w:vMerge w:val="restart"/>
          </w:tcPr>
          <w:p w:rsidR="00575ADB" w:rsidRPr="00FA5D35" w:rsidRDefault="00575ADB" w:rsidP="00FA5D35">
            <w:pPr>
              <w:widowControl w:val="0"/>
              <w:autoSpaceDE w:val="0"/>
              <w:autoSpaceDN w:val="0"/>
              <w:ind w:left="232" w:right="205" w:firstLine="33"/>
              <w:rPr>
                <w:lang w:eastAsia="en-US"/>
              </w:rPr>
            </w:pPr>
            <w:r w:rsidRPr="00FA5D35">
              <w:rPr>
                <w:sz w:val="22"/>
                <w:szCs w:val="22"/>
                <w:lang w:eastAsia="en-US"/>
              </w:rPr>
              <w:t xml:space="preserve">Инвестиции </w:t>
            </w:r>
            <w:proofErr w:type="spellStart"/>
            <w:r w:rsidRPr="00FA5D35">
              <w:rPr>
                <w:sz w:val="22"/>
                <w:szCs w:val="22"/>
                <w:lang w:eastAsia="en-US"/>
              </w:rPr>
              <w:t>внефинансовые</w:t>
            </w:r>
            <w:proofErr w:type="spellEnd"/>
          </w:p>
          <w:p w:rsidR="00575ADB" w:rsidRPr="00FA5D35" w:rsidRDefault="00575ADB" w:rsidP="00FA5D35">
            <w:pPr>
              <w:widowControl w:val="0"/>
              <w:autoSpaceDE w:val="0"/>
              <w:autoSpaceDN w:val="0"/>
              <w:spacing w:line="273" w:lineRule="exact"/>
              <w:ind w:left="277"/>
              <w:rPr>
                <w:lang w:eastAsia="en-US"/>
              </w:rPr>
            </w:pPr>
            <w:proofErr w:type="spellStart"/>
            <w:r w:rsidRPr="00FA5D35">
              <w:rPr>
                <w:sz w:val="22"/>
                <w:szCs w:val="22"/>
                <w:lang w:eastAsia="en-US"/>
              </w:rPr>
              <w:t>активы,всего</w:t>
            </w:r>
            <w:proofErr w:type="spellEnd"/>
          </w:p>
        </w:tc>
        <w:tc>
          <w:tcPr>
            <w:tcW w:w="6774" w:type="dxa"/>
            <w:gridSpan w:val="4"/>
          </w:tcPr>
          <w:p w:rsidR="00575ADB" w:rsidRPr="00FA5D35" w:rsidRDefault="00575ADB" w:rsidP="00FA5D35">
            <w:pPr>
              <w:widowControl w:val="0"/>
              <w:autoSpaceDE w:val="0"/>
              <w:autoSpaceDN w:val="0"/>
              <w:spacing w:line="258" w:lineRule="exact"/>
              <w:ind w:left="2140" w:right="2136"/>
              <w:jc w:val="center"/>
              <w:rPr>
                <w:lang w:val="en-US" w:eastAsia="en-US"/>
              </w:rPr>
            </w:pPr>
            <w:proofErr w:type="spellStart"/>
            <w:r w:rsidRPr="00FA5D35">
              <w:rPr>
                <w:sz w:val="22"/>
                <w:szCs w:val="22"/>
                <w:lang w:val="en-US" w:eastAsia="en-US"/>
              </w:rPr>
              <w:t>втомчислеинвестиции</w:t>
            </w:r>
            <w:proofErr w:type="spellEnd"/>
          </w:p>
        </w:tc>
      </w:tr>
      <w:tr w:rsidR="00575ADB" w:rsidRPr="00E51DB1" w:rsidTr="00FA5D35">
        <w:trPr>
          <w:trHeight w:val="551"/>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proofErr w:type="spellStart"/>
            <w:r w:rsidRPr="00FA5D35">
              <w:rPr>
                <w:sz w:val="22"/>
                <w:szCs w:val="22"/>
                <w:lang w:val="en-US" w:eastAsia="en-US"/>
              </w:rPr>
              <w:t>восновной</w:t>
            </w:r>
            <w:proofErr w:type="spellEnd"/>
          </w:p>
          <w:p w:rsidR="00575ADB" w:rsidRPr="00FA5D35" w:rsidRDefault="00575ADB" w:rsidP="00FA5D35">
            <w:pPr>
              <w:widowControl w:val="0"/>
              <w:autoSpaceDE w:val="0"/>
              <w:autoSpaceDN w:val="0"/>
              <w:spacing w:line="264" w:lineRule="exact"/>
              <w:ind w:left="121" w:right="112"/>
              <w:jc w:val="center"/>
              <w:rPr>
                <w:lang w:val="en-US" w:eastAsia="en-US"/>
              </w:rPr>
            </w:pPr>
            <w:proofErr w:type="spellStart"/>
            <w:r w:rsidRPr="00FA5D35">
              <w:rPr>
                <w:sz w:val="22"/>
                <w:szCs w:val="22"/>
                <w:lang w:val="en-US" w:eastAsia="en-US"/>
              </w:rPr>
              <w:t>капитал</w:t>
            </w:r>
            <w:proofErr w:type="spellEnd"/>
          </w:p>
        </w:tc>
        <w:tc>
          <w:tcPr>
            <w:tcW w:w="1282" w:type="dxa"/>
          </w:tcPr>
          <w:p w:rsidR="00575ADB" w:rsidRPr="00FA5D35" w:rsidRDefault="00575ADB" w:rsidP="00FA5D35">
            <w:pPr>
              <w:widowControl w:val="0"/>
              <w:autoSpaceDE w:val="0"/>
              <w:autoSpaceDN w:val="0"/>
              <w:spacing w:line="268" w:lineRule="exact"/>
              <w:ind w:left="272"/>
              <w:rPr>
                <w:lang w:val="en-US" w:eastAsia="en-US"/>
              </w:rPr>
            </w:pPr>
            <w:proofErr w:type="spellStart"/>
            <w:r w:rsidRPr="00FA5D35">
              <w:rPr>
                <w:sz w:val="22"/>
                <w:szCs w:val="22"/>
                <w:lang w:val="en-US" w:eastAsia="en-US"/>
              </w:rPr>
              <w:t>вНМА</w:t>
            </w:r>
            <w:proofErr w:type="spellEnd"/>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proofErr w:type="spellStart"/>
            <w:r w:rsidRPr="00FA5D35">
              <w:rPr>
                <w:sz w:val="22"/>
                <w:szCs w:val="22"/>
                <w:lang w:val="en-US" w:eastAsia="en-US"/>
              </w:rPr>
              <w:t>вдругие</w:t>
            </w:r>
            <w:proofErr w:type="spellEnd"/>
          </w:p>
          <w:p w:rsidR="00575ADB" w:rsidRPr="00FA5D35" w:rsidRDefault="00575ADB" w:rsidP="00FA5D35">
            <w:pPr>
              <w:widowControl w:val="0"/>
              <w:autoSpaceDE w:val="0"/>
              <w:autoSpaceDN w:val="0"/>
              <w:spacing w:line="264" w:lineRule="exact"/>
              <w:ind w:left="96" w:right="88"/>
              <w:jc w:val="center"/>
              <w:rPr>
                <w:lang w:val="en-US" w:eastAsia="en-US"/>
              </w:rPr>
            </w:pPr>
            <w:proofErr w:type="spellStart"/>
            <w:r w:rsidRPr="00FA5D35">
              <w:rPr>
                <w:sz w:val="22"/>
                <w:szCs w:val="22"/>
                <w:lang w:val="en-US" w:eastAsia="en-US"/>
              </w:rPr>
              <w:t>нефинансовыеактивы</w:t>
            </w:r>
            <w:proofErr w:type="spellEnd"/>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proofErr w:type="spellStart"/>
            <w:r w:rsidRPr="00FA5D35">
              <w:rPr>
                <w:sz w:val="22"/>
                <w:szCs w:val="22"/>
                <w:lang w:val="en-US" w:eastAsia="en-US"/>
              </w:rPr>
              <w:t>затратына</w:t>
            </w:r>
            <w:proofErr w:type="spellEnd"/>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pacing w:before="67"/>
        <w:ind w:left="921"/>
        <w:rPr>
          <w:iCs/>
        </w:rPr>
      </w:pPr>
      <w:r w:rsidRPr="00E51DB1">
        <w:rPr>
          <w:b/>
          <w:iCs/>
        </w:rPr>
        <w:t>Задание 2.</w:t>
      </w:r>
      <w:r w:rsidRPr="00E51DB1">
        <w:rPr>
          <w:iCs/>
        </w:rPr>
        <w:t>Составитьиописатьструктуруинвестиционногопроцесса.</w:t>
      </w:r>
    </w:p>
    <w:p w:rsidR="00575ADB" w:rsidRPr="00E51DB1" w:rsidRDefault="00575ADB" w:rsidP="00E51DB1">
      <w:pPr>
        <w:spacing w:line="321" w:lineRule="exact"/>
        <w:ind w:left="921"/>
      </w:pPr>
      <w:r w:rsidRPr="00E51DB1">
        <w:rPr>
          <w:b/>
          <w:iCs/>
        </w:rPr>
        <w:t>Задание 3</w:t>
      </w:r>
      <w:r w:rsidRPr="00E51DB1">
        <w:rPr>
          <w:b/>
          <w:i/>
        </w:rPr>
        <w:t>.</w:t>
      </w:r>
      <w:r w:rsidRPr="00E51DB1">
        <w:t xml:space="preserve">Составитьсхемуклассификации </w:t>
      </w:r>
      <w:proofErr w:type="spellStart"/>
      <w:r w:rsidRPr="00E51DB1">
        <w:t>видовинвестиций</w:t>
      </w:r>
      <w:proofErr w:type="spellEnd"/>
      <w:r w:rsidRPr="00E51DB1">
        <w:t>, привести примеры.</w:t>
      </w:r>
    </w:p>
    <w:p w:rsidR="00575ADB" w:rsidRPr="00E51DB1" w:rsidRDefault="00575ADB" w:rsidP="00E51DB1">
      <w:pPr>
        <w:widowControl w:val="0"/>
        <w:autoSpaceDE w:val="0"/>
        <w:autoSpaceDN w:val="0"/>
        <w:adjustRightInd w:val="0"/>
        <w:ind w:firstLine="709"/>
        <w:contextualSpacing/>
        <w:rPr>
          <w:b/>
        </w:rPr>
      </w:pPr>
    </w:p>
    <w:p w:rsidR="00575ADB" w:rsidRDefault="00575ADB" w:rsidP="00E51DB1">
      <w:pPr>
        <w:ind w:firstLine="709"/>
        <w:rPr>
          <w:b/>
        </w:rPr>
      </w:pPr>
    </w:p>
    <w:p w:rsidR="00575ADB" w:rsidRPr="00E51DB1" w:rsidRDefault="00575ADB" w:rsidP="00E51DB1">
      <w:pPr>
        <w:ind w:firstLine="709"/>
        <w:rPr>
          <w:b/>
          <w:color w:val="000000"/>
          <w:spacing w:val="2"/>
        </w:rPr>
      </w:pPr>
      <w:r w:rsidRPr="00E51DB1">
        <w:rPr>
          <w:b/>
        </w:rPr>
        <w:t xml:space="preserve">Тема 2. </w:t>
      </w:r>
      <w:r w:rsidRPr="0099527F">
        <w:rPr>
          <w:b/>
        </w:rPr>
        <w:t>Государственное регулирование инвестиционной  деятельности в России.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1.Роль государства в регулировании инвестиционных процессов и рынка инвестиций. Конъюнктура инвестиционного рынка</w:t>
      </w:r>
    </w:p>
    <w:p w:rsidR="00575ADB" w:rsidRPr="00E51DB1" w:rsidRDefault="00575ADB" w:rsidP="00E51DB1">
      <w:pPr>
        <w:shd w:val="clear" w:color="auto" w:fill="FFFFFF"/>
        <w:rPr>
          <w:bCs/>
        </w:rPr>
      </w:pPr>
      <w:r w:rsidRPr="00E51DB1">
        <w:rPr>
          <w:bCs/>
        </w:rPr>
        <w:t>2. Содержание, цели, инструменты и механизмы реализации государственной инвестиционной политики.</w:t>
      </w:r>
    </w:p>
    <w:p w:rsidR="00575ADB" w:rsidRPr="00E51DB1" w:rsidRDefault="00575ADB" w:rsidP="00E51DB1">
      <w:pPr>
        <w:shd w:val="clear" w:color="auto" w:fill="FFFFFF"/>
        <w:rPr>
          <w:bCs/>
        </w:rPr>
      </w:pPr>
      <w:r w:rsidRPr="00E51DB1">
        <w:rPr>
          <w:bCs/>
        </w:rPr>
        <w:t>3.Стимулирование инвестиционной активности предприятий и организаций</w:t>
      </w:r>
    </w:p>
    <w:p w:rsidR="00575ADB" w:rsidRPr="00E51DB1" w:rsidRDefault="00575ADB" w:rsidP="00E51DB1">
      <w:pPr>
        <w:shd w:val="clear" w:color="auto" w:fill="FFFFFF"/>
        <w:rPr>
          <w:bCs/>
        </w:rPr>
      </w:pPr>
      <w:r w:rsidRPr="00E51DB1">
        <w:rPr>
          <w:bCs/>
        </w:rPr>
        <w:t>Практические задания (примеры):</w:t>
      </w:r>
    </w:p>
    <w:p w:rsidR="00575ADB" w:rsidRPr="00E51DB1" w:rsidRDefault="00575ADB" w:rsidP="00E51DB1">
      <w:pPr>
        <w:ind w:firstLine="709"/>
        <w:rPr>
          <w:b/>
          <w:bCs/>
        </w:rPr>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Default="00575ADB" w:rsidP="00E51DB1">
      <w:pPr>
        <w:ind w:firstLine="709"/>
        <w:rPr>
          <w:b/>
          <w:bCs/>
        </w:rPr>
      </w:pP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5" w:firstLine="709"/>
        <w:jc w:val="both"/>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 «Инвестиции», статистический сборник «Инвестиции в России», официальныйсайтРосстата.Используяинформацию,содержащуюсявсоответствующихразделах,заполнитьтабл.2.1-2.3.Составитьписьменноезаключениепорезультатаманализа.</w:t>
      </w:r>
    </w:p>
    <w:p w:rsidR="00575ADB" w:rsidRDefault="00575ADB" w:rsidP="00E51DB1">
      <w:pPr>
        <w:spacing w:after="6"/>
        <w:ind w:left="1194" w:right="115" w:hanging="910"/>
      </w:pPr>
    </w:p>
    <w:p w:rsidR="00575ADB" w:rsidRPr="00E51DB1" w:rsidRDefault="00575ADB" w:rsidP="00E51DB1">
      <w:pPr>
        <w:spacing w:after="6"/>
        <w:ind w:left="1194" w:right="115" w:hanging="910"/>
      </w:pPr>
      <w:r w:rsidRPr="00E51DB1">
        <w:t>Таблица 2.1ДинамикаинвестицийвосновнойкапиталвРоссийскойФедерации</w:t>
      </w:r>
      <w:r w:rsidRPr="00E51DB1">
        <w:rPr>
          <w:spacing w:val="-3"/>
        </w:rPr>
        <w:t xml:space="preserve"> (</w:t>
      </w:r>
      <w:proofErr w:type="spellStart"/>
      <w:r w:rsidRPr="00E51DB1">
        <w:t>запоследние</w:t>
      </w:r>
      <w:proofErr w:type="spellEnd"/>
      <w:r w:rsidRPr="00E51DB1">
        <w:t xml:space="preserve"> пять лет)</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9"/>
        <w:gridCol w:w="992"/>
        <w:gridCol w:w="1278"/>
        <w:gridCol w:w="1277"/>
      </w:tblGrid>
      <w:tr w:rsidR="00575ADB" w:rsidRPr="00E51DB1" w:rsidTr="00FA5D35">
        <w:trPr>
          <w:trHeight w:val="275"/>
        </w:trPr>
        <w:tc>
          <w:tcPr>
            <w:tcW w:w="6489" w:type="dxa"/>
            <w:vMerge w:val="restart"/>
          </w:tcPr>
          <w:p w:rsidR="00575ADB" w:rsidRPr="00FA5D35" w:rsidRDefault="00575ADB" w:rsidP="00FA5D35">
            <w:pPr>
              <w:widowControl w:val="0"/>
              <w:autoSpaceDE w:val="0"/>
              <w:autoSpaceDN w:val="0"/>
              <w:spacing w:line="268" w:lineRule="exact"/>
              <w:ind w:left="2643" w:right="2636"/>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489"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 xml:space="preserve">1 </w:t>
            </w:r>
            <w:proofErr w:type="spellStart"/>
            <w:r w:rsidRPr="00FA5D35">
              <w:rPr>
                <w:sz w:val="22"/>
                <w:szCs w:val="22"/>
                <w:lang w:val="en-US" w:eastAsia="en-US"/>
              </w:rPr>
              <w:t>год</w:t>
            </w:r>
            <w:proofErr w:type="spellEnd"/>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 xml:space="preserve">N </w:t>
            </w:r>
            <w:proofErr w:type="spellStart"/>
            <w:r w:rsidRPr="00FA5D35">
              <w:rPr>
                <w:sz w:val="22"/>
                <w:szCs w:val="22"/>
                <w:lang w:val="en-US" w:eastAsia="en-US"/>
              </w:rPr>
              <w:t>год</w:t>
            </w:r>
            <w:proofErr w:type="spellEnd"/>
          </w:p>
        </w:tc>
      </w:tr>
      <w:tr w:rsidR="00575ADB" w:rsidRPr="00E51DB1" w:rsidTr="00FA5D35">
        <w:trPr>
          <w:trHeight w:val="275"/>
        </w:trPr>
        <w:tc>
          <w:tcPr>
            <w:tcW w:w="6489" w:type="dxa"/>
          </w:tcPr>
          <w:p w:rsidR="00575ADB" w:rsidRPr="00FA5D35" w:rsidRDefault="00575ADB" w:rsidP="00FA5D35">
            <w:pPr>
              <w:widowControl w:val="0"/>
              <w:autoSpaceDE w:val="0"/>
              <w:autoSpaceDN w:val="0"/>
              <w:spacing w:line="256" w:lineRule="exact"/>
              <w:ind w:left="107"/>
              <w:rPr>
                <w:lang w:eastAsia="en-US"/>
              </w:rPr>
            </w:pPr>
            <w:proofErr w:type="spellStart"/>
            <w:r w:rsidRPr="00FA5D35">
              <w:rPr>
                <w:sz w:val="22"/>
                <w:szCs w:val="22"/>
                <w:lang w:eastAsia="en-US"/>
              </w:rPr>
              <w:t>Инвестициивосновнойкапитал,всегомлрд.руб</w:t>
            </w:r>
            <w:proofErr w:type="spellEnd"/>
            <w:r w:rsidRPr="00FA5D35">
              <w:rPr>
                <w:sz w:val="22"/>
                <w:szCs w:val="22"/>
                <w:lang w:eastAsia="en-US"/>
              </w:rPr>
              <w:t>.</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8"/>
        </w:trPr>
        <w:tc>
          <w:tcPr>
            <w:tcW w:w="6489" w:type="dxa"/>
          </w:tcPr>
          <w:p w:rsidR="00575ADB" w:rsidRPr="00FA5D35" w:rsidRDefault="00575ADB" w:rsidP="00FA5D35">
            <w:pPr>
              <w:widowControl w:val="0"/>
              <w:autoSpaceDE w:val="0"/>
              <w:autoSpaceDN w:val="0"/>
              <w:spacing w:line="258" w:lineRule="exact"/>
              <w:ind w:left="1524"/>
              <w:rPr>
                <w:lang w:eastAsia="en-US"/>
              </w:rPr>
            </w:pPr>
            <w:proofErr w:type="spellStart"/>
            <w:r w:rsidRPr="00FA5D35">
              <w:rPr>
                <w:sz w:val="22"/>
                <w:szCs w:val="22"/>
                <w:lang w:eastAsia="en-US"/>
              </w:rPr>
              <w:t>впроцентахкпредыдущемугоду</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suppressAutoHyphens/>
        <w:spacing w:before="3" w:after="120"/>
        <w:rPr>
          <w:sz w:val="23"/>
          <w:lang w:eastAsia="ar-SA"/>
        </w:rPr>
      </w:pPr>
    </w:p>
    <w:p w:rsidR="00575ADB" w:rsidRPr="00E51DB1" w:rsidRDefault="00575ADB" w:rsidP="00965A15">
      <w:pPr>
        <w:ind w:left="1005" w:right="115" w:hanging="1005"/>
      </w:pPr>
      <w:r w:rsidRPr="00E51DB1">
        <w:t>Таблица 2.2</w:t>
      </w:r>
      <w:r>
        <w:rPr>
          <w:spacing w:val="-57"/>
        </w:rPr>
        <w:t xml:space="preserve"> - -</w:t>
      </w:r>
      <w:r w:rsidRPr="00E51DB1">
        <w:t>Динамикаваловоговнутреннегопродуктаинормыинвестированиявосновнойкапитал</w:t>
      </w:r>
    </w:p>
    <w:p w:rsidR="00575ADB" w:rsidRPr="00E51DB1" w:rsidRDefault="00575ADB" w:rsidP="00E51DB1">
      <w:pPr>
        <w:spacing w:after="6"/>
        <w:ind w:left="1194" w:right="115" w:hanging="910"/>
      </w:pPr>
      <w:proofErr w:type="spellStart"/>
      <w:r w:rsidRPr="00E51DB1">
        <w:t>вРоссийскойФедерации</w:t>
      </w:r>
      <w:proofErr w:type="spellEnd"/>
      <w:r w:rsidRPr="00E51DB1">
        <w:rPr>
          <w:spacing w:val="-3"/>
        </w:rPr>
        <w:t>(</w:t>
      </w:r>
      <w:proofErr w:type="spellStart"/>
      <w:r w:rsidRPr="00E51DB1">
        <w:t>запоследние</w:t>
      </w:r>
      <w:proofErr w:type="spellEnd"/>
      <w:r w:rsidRPr="00E51DB1">
        <w:t xml:space="preserve"> пять лет),млрд. руб.</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eastAsia="en-US"/>
              </w:rPr>
            </w:pPr>
            <w:proofErr w:type="spellStart"/>
            <w:r w:rsidRPr="00FA5D35">
              <w:rPr>
                <w:sz w:val="22"/>
                <w:szCs w:val="22"/>
                <w:lang w:eastAsia="en-US"/>
              </w:rPr>
              <w:t>Инвестициивосновнойкапитал,всего</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7"/>
        </w:trPr>
        <w:tc>
          <w:tcPr>
            <w:tcW w:w="6381" w:type="dxa"/>
          </w:tcPr>
          <w:p w:rsidR="00575ADB" w:rsidRPr="00FA5D35" w:rsidRDefault="00575ADB" w:rsidP="00FA5D35">
            <w:pPr>
              <w:widowControl w:val="0"/>
              <w:autoSpaceDE w:val="0"/>
              <w:autoSpaceDN w:val="0"/>
              <w:spacing w:line="258" w:lineRule="exact"/>
              <w:ind w:left="108"/>
              <w:rPr>
                <w:lang w:eastAsia="en-US"/>
              </w:rPr>
            </w:pPr>
            <w:proofErr w:type="spellStart"/>
            <w:r w:rsidRPr="00FA5D35">
              <w:rPr>
                <w:sz w:val="22"/>
                <w:szCs w:val="22"/>
                <w:lang w:eastAsia="en-US"/>
              </w:rPr>
              <w:t>Инвестициивосновнойкапитал,в%кВВП</w:t>
            </w:r>
            <w:proofErr w:type="spellEnd"/>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ind w:left="928" w:right="115" w:hanging="786"/>
      </w:pPr>
    </w:p>
    <w:p w:rsidR="00575ADB" w:rsidRPr="00E51DB1" w:rsidRDefault="00575ADB" w:rsidP="00E51DB1">
      <w:pPr>
        <w:spacing w:after="6"/>
        <w:ind w:left="1194" w:right="115" w:hanging="910"/>
      </w:pPr>
      <w:r w:rsidRPr="00E51DB1">
        <w:t xml:space="preserve">Таблица 2.3. </w:t>
      </w:r>
      <w:r>
        <w:t xml:space="preserve"> - </w:t>
      </w:r>
      <w:r w:rsidRPr="00E51DB1">
        <w:t>Макроэкономическиеиндикаторыразвитияроссийскойэкономики</w:t>
      </w:r>
      <w:r w:rsidRPr="00E51DB1">
        <w:rPr>
          <w:spacing w:val="-3"/>
        </w:rPr>
        <w:t>(</w:t>
      </w:r>
      <w:r w:rsidRPr="00E51DB1">
        <w:t xml:space="preserve">запоследние пять лет), </w:t>
      </w:r>
      <w:proofErr w:type="spellStart"/>
      <w:r w:rsidRPr="00E51DB1">
        <w:t>в%к</w:t>
      </w:r>
      <w:proofErr w:type="spellEnd"/>
      <w:r w:rsidRPr="00E51DB1">
        <w:t xml:space="preserve"> </w:t>
      </w:r>
      <w:proofErr w:type="spellStart"/>
      <w:r w:rsidRPr="00E51DB1">
        <w:t>предыдущемугоду</w:t>
      </w:r>
      <w:proofErr w:type="spellEnd"/>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proofErr w:type="spellStart"/>
            <w:r w:rsidRPr="00FA5D35">
              <w:rPr>
                <w:sz w:val="22"/>
                <w:szCs w:val="22"/>
                <w:lang w:val="en-US" w:eastAsia="en-US"/>
              </w:rPr>
              <w:t>Показатель</w:t>
            </w:r>
            <w:proofErr w:type="spellEnd"/>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proofErr w:type="spellStart"/>
            <w:r w:rsidRPr="00FA5D35">
              <w:rPr>
                <w:sz w:val="22"/>
                <w:szCs w:val="22"/>
                <w:lang w:val="en-US" w:eastAsia="en-US"/>
              </w:rPr>
              <w:t>Годы</w:t>
            </w:r>
            <w:proofErr w:type="spellEnd"/>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Объемпромышленнойпродукции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Инвестициивосновнойкапитал</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8"/>
        </w:trPr>
        <w:tc>
          <w:tcPr>
            <w:tcW w:w="6381" w:type="dxa"/>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Иностранныеинвестиции</w:t>
            </w:r>
            <w:proofErr w:type="spellEnd"/>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uppressAutoHyphens/>
        <w:spacing w:after="120"/>
        <w:ind w:right="125"/>
        <w:rPr>
          <w:b/>
          <w:i/>
          <w:lang w:eastAsia="ar-SA"/>
        </w:rPr>
      </w:pPr>
    </w:p>
    <w:p w:rsidR="00575ADB" w:rsidRPr="00E51DB1" w:rsidRDefault="00575ADB" w:rsidP="00E51DB1">
      <w:pPr>
        <w:suppressAutoHyphens/>
        <w:spacing w:after="120"/>
        <w:ind w:right="125"/>
        <w:rPr>
          <w:lang w:eastAsia="ar-SA"/>
        </w:rPr>
      </w:pPr>
      <w:r w:rsidRPr="00E51DB1">
        <w:rPr>
          <w:b/>
          <w:i/>
          <w:lang w:eastAsia="ar-SA"/>
        </w:rPr>
        <w:t xml:space="preserve">Задание 2. </w:t>
      </w: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5"/>
        <w:rPr>
          <w:b/>
          <w:i/>
          <w:lang w:eastAsia="ar-SA"/>
        </w:rPr>
      </w:pPr>
      <w:r w:rsidRPr="00E51DB1">
        <w:rPr>
          <w:lang w:eastAsia="ar-SA"/>
        </w:rPr>
        <w:t xml:space="preserve">«Инвестиции», статистический сборник «Инвестиции в России», </w:t>
      </w:r>
      <w:proofErr w:type="spellStart"/>
      <w:r w:rsidRPr="00E51DB1">
        <w:rPr>
          <w:lang w:eastAsia="ar-SA"/>
        </w:rPr>
        <w:t>официальныйсайтРосстата,статистическийежегодникРегионы</w:t>
      </w:r>
      <w:proofErr w:type="spellEnd"/>
      <w:r w:rsidRPr="00E51DB1">
        <w:rPr>
          <w:lang w:eastAsia="ar-SA"/>
        </w:rPr>
        <w:t xml:space="preserve">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proofErr w:type="spellStart"/>
      <w:r w:rsidRPr="00E51DB1">
        <w:rPr>
          <w:lang w:eastAsia="ar-SA"/>
        </w:rPr>
        <w:t>Составитьписьменноезаключениепорезультатаманализа</w:t>
      </w:r>
      <w:proofErr w:type="spellEnd"/>
      <w:r w:rsidRPr="00E51DB1">
        <w:rPr>
          <w:lang w:eastAsia="ar-SA"/>
        </w:rPr>
        <w:t>.</w:t>
      </w:r>
    </w:p>
    <w:p w:rsidR="00575ADB" w:rsidRPr="00E51DB1" w:rsidRDefault="00575ADB" w:rsidP="00E51DB1">
      <w:pPr>
        <w:suppressAutoHyphens/>
        <w:spacing w:after="120"/>
        <w:rPr>
          <w:lang w:eastAsia="ar-SA"/>
        </w:rPr>
      </w:pPr>
      <w:r w:rsidRPr="00E51DB1">
        <w:rPr>
          <w:b/>
          <w:iCs/>
          <w:lang w:eastAsia="ar-SA"/>
        </w:rPr>
        <w:t>Задание 3.</w:t>
      </w:r>
      <w:r w:rsidRPr="00965A15">
        <w:rPr>
          <w:bCs/>
          <w:iCs/>
          <w:lang w:eastAsia="ar-SA"/>
        </w:rPr>
        <w:t>Мунципальное п</w:t>
      </w:r>
      <w:r w:rsidRPr="00E51DB1">
        <w:rPr>
          <w:bCs/>
          <w:iCs/>
          <w:lang w:eastAsia="ar-SA"/>
        </w:rPr>
        <w:t xml:space="preserve">редприятие </w:t>
      </w:r>
      <w:proofErr w:type="spellStart"/>
      <w:r w:rsidRPr="00E51DB1">
        <w:rPr>
          <w:lang w:eastAsia="ar-SA"/>
        </w:rPr>
        <w:t>использовалосвоиинвестиционныересурсывпрошломгодуследующим</w:t>
      </w:r>
      <w:proofErr w:type="spellEnd"/>
      <w:r w:rsidRPr="00E51DB1">
        <w:rPr>
          <w:lang w:eastAsia="ar-SA"/>
        </w:rPr>
        <w:t xml:space="preserve"> образом (</w:t>
      </w:r>
      <w:proofErr w:type="spellStart"/>
      <w:r w:rsidRPr="00E51DB1">
        <w:rPr>
          <w:lang w:eastAsia="ar-SA"/>
        </w:rPr>
        <w:t>млн.руб</w:t>
      </w:r>
      <w:proofErr w:type="spellEnd"/>
      <w:r w:rsidRPr="00E51DB1">
        <w:rPr>
          <w:lang w:eastAsia="ar-SA"/>
        </w:rPr>
        <w:t>.):</w:t>
      </w:r>
    </w:p>
    <w:p w:rsidR="00575ADB" w:rsidRPr="00E51DB1" w:rsidRDefault="00575ADB" w:rsidP="00846D31">
      <w:pPr>
        <w:widowControl w:val="0"/>
        <w:numPr>
          <w:ilvl w:val="0"/>
          <w:numId w:val="85"/>
        </w:numPr>
        <w:tabs>
          <w:tab w:val="left" w:pos="1133"/>
          <w:tab w:val="left" w:pos="7932"/>
        </w:tabs>
        <w:autoSpaceDE w:val="0"/>
        <w:autoSpaceDN w:val="0"/>
        <w:spacing w:line="322" w:lineRule="exact"/>
        <w:rPr>
          <w:lang w:eastAsia="ar-SA"/>
        </w:rPr>
      </w:pPr>
      <w:r w:rsidRPr="00E51DB1">
        <w:rPr>
          <w:lang w:eastAsia="ar-SA"/>
        </w:rPr>
        <w:t>приобретение нового оборудования          - 1,25</w:t>
      </w:r>
    </w:p>
    <w:p w:rsidR="00575ADB" w:rsidRPr="00E51DB1" w:rsidRDefault="00575ADB" w:rsidP="00846D31">
      <w:pPr>
        <w:widowControl w:val="0"/>
        <w:numPr>
          <w:ilvl w:val="0"/>
          <w:numId w:val="85"/>
        </w:numPr>
        <w:tabs>
          <w:tab w:val="left" w:pos="1133"/>
          <w:tab w:val="left" w:pos="7963"/>
        </w:tabs>
        <w:autoSpaceDE w:val="0"/>
        <w:autoSpaceDN w:val="0"/>
        <w:spacing w:line="322" w:lineRule="exact"/>
        <w:rPr>
          <w:lang w:eastAsia="ar-SA"/>
        </w:rPr>
      </w:pPr>
      <w:r w:rsidRPr="00E51DB1">
        <w:rPr>
          <w:lang w:eastAsia="ar-SA"/>
        </w:rPr>
        <w:t>повышение квалификации персонала           - 1,30</w:t>
      </w:r>
    </w:p>
    <w:p w:rsidR="00575ADB" w:rsidRPr="00E51DB1" w:rsidRDefault="00575ADB" w:rsidP="00846D31">
      <w:pPr>
        <w:widowControl w:val="0"/>
        <w:numPr>
          <w:ilvl w:val="0"/>
          <w:numId w:val="85"/>
        </w:numPr>
        <w:tabs>
          <w:tab w:val="left" w:pos="1133"/>
          <w:tab w:val="left" w:pos="8101"/>
        </w:tabs>
        <w:autoSpaceDE w:val="0"/>
        <w:autoSpaceDN w:val="0"/>
        <w:spacing w:line="322" w:lineRule="exact"/>
        <w:rPr>
          <w:lang w:eastAsia="ar-SA"/>
        </w:rPr>
      </w:pPr>
      <w:r w:rsidRPr="00E51DB1">
        <w:rPr>
          <w:lang w:eastAsia="ar-SA"/>
        </w:rPr>
        <w:t>простое воспроизводство основных фондов  -  1,6</w:t>
      </w:r>
    </w:p>
    <w:p w:rsidR="00575ADB" w:rsidRPr="00E51DB1" w:rsidRDefault="00575ADB" w:rsidP="00846D31">
      <w:pPr>
        <w:widowControl w:val="0"/>
        <w:numPr>
          <w:ilvl w:val="0"/>
          <w:numId w:val="85"/>
        </w:numPr>
        <w:tabs>
          <w:tab w:val="left" w:pos="1133"/>
          <w:tab w:val="left" w:pos="8151"/>
        </w:tabs>
        <w:autoSpaceDE w:val="0"/>
        <w:autoSpaceDN w:val="0"/>
        <w:spacing w:line="322" w:lineRule="exact"/>
        <w:rPr>
          <w:lang w:eastAsia="ar-SA"/>
        </w:rPr>
      </w:pPr>
      <w:r w:rsidRPr="00E51DB1">
        <w:rPr>
          <w:lang w:eastAsia="ar-SA"/>
        </w:rPr>
        <w:t>организация выпуска товаров, пользующихся спросом  -  0,23</w:t>
      </w:r>
    </w:p>
    <w:p w:rsidR="00575ADB" w:rsidRDefault="00575ADB" w:rsidP="00E51DB1">
      <w:pPr>
        <w:widowControl w:val="0"/>
        <w:autoSpaceDE w:val="0"/>
        <w:autoSpaceDN w:val="0"/>
        <w:adjustRightInd w:val="0"/>
        <w:ind w:firstLine="709"/>
        <w:contextualSpacing/>
        <w:rPr>
          <w:lang w:eastAsia="ar-SA"/>
        </w:rPr>
      </w:pP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Проведите</w:t>
      </w:r>
      <w:r w:rsidRPr="00E51DB1">
        <w:rPr>
          <w:lang w:eastAsia="ar-SA"/>
        </w:rPr>
        <w:tab/>
        <w:t>оценку</w:t>
      </w:r>
      <w:r w:rsidRPr="00E51DB1">
        <w:rPr>
          <w:lang w:eastAsia="ar-SA"/>
        </w:rPr>
        <w:tab/>
        <w:t>инвестиционной</w:t>
      </w:r>
      <w:r w:rsidRPr="00E51DB1">
        <w:rPr>
          <w:lang w:eastAsia="ar-SA"/>
        </w:rPr>
        <w:tab/>
        <w:t>политики предприятия</w:t>
      </w:r>
      <w:r w:rsidRPr="00E51DB1">
        <w:rPr>
          <w:lang w:eastAsia="ar-SA"/>
        </w:rPr>
        <w:tab/>
        <w:t>на</w:t>
      </w:r>
      <w:r w:rsidRPr="00E51DB1">
        <w:rPr>
          <w:lang w:eastAsia="ar-SA"/>
        </w:rPr>
        <w:tab/>
        <w:t>основе анализа использования инвестиционных ресурсов.</w:t>
      </w: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575ADB" w:rsidRPr="00E51DB1" w:rsidRDefault="00575ADB" w:rsidP="00E51DB1">
      <w:pPr>
        <w:widowControl w:val="0"/>
        <w:tabs>
          <w:tab w:val="left" w:pos="666"/>
        </w:tabs>
        <w:autoSpaceDE w:val="0"/>
        <w:autoSpaceDN w:val="0"/>
        <w:ind w:left="255" w:right="404"/>
        <w:jc w:val="both"/>
      </w:pPr>
      <w:r w:rsidRPr="00E51DB1">
        <w:rPr>
          <w:b/>
          <w:iCs/>
        </w:rPr>
        <w:t>Задание 4</w:t>
      </w:r>
      <w:r w:rsidRPr="00E51DB1">
        <w:rPr>
          <w:b/>
          <w:i/>
        </w:rPr>
        <w:t>.</w:t>
      </w:r>
      <w:r w:rsidRPr="00E51DB1">
        <w:t xml:space="preserve">Определите размер инвестиций </w:t>
      </w:r>
      <w:r>
        <w:t>организаций</w:t>
      </w:r>
      <w:r w:rsidRPr="00E51DB1">
        <w:t xml:space="preserve">, если известно, что равновесный уровень валового национального продукта – 1680 </w:t>
      </w:r>
      <w:proofErr w:type="spellStart"/>
      <w:r w:rsidRPr="00E51DB1">
        <w:t>ден</w:t>
      </w:r>
      <w:proofErr w:type="spellEnd"/>
      <w:r w:rsidRPr="00E51DB1">
        <w:t xml:space="preserve">. </w:t>
      </w:r>
      <w:r>
        <w:t>е</w:t>
      </w:r>
      <w:r w:rsidRPr="00E51DB1">
        <w:t>д., государственные расходы – 200, чистый экспорт – 70, автономные потребления</w:t>
      </w:r>
    </w:p>
    <w:p w:rsidR="00575ADB" w:rsidRPr="00E51DB1" w:rsidRDefault="00575ADB" w:rsidP="00846D31">
      <w:pPr>
        <w:widowControl w:val="0"/>
        <w:numPr>
          <w:ilvl w:val="0"/>
          <w:numId w:val="87"/>
        </w:numPr>
        <w:tabs>
          <w:tab w:val="left" w:pos="466"/>
        </w:tabs>
        <w:autoSpaceDE w:val="0"/>
        <w:autoSpaceDN w:val="0"/>
        <w:ind w:hanging="211"/>
        <w:jc w:val="both"/>
      </w:pPr>
      <w:r w:rsidRPr="00E51DB1">
        <w:t>100, предельная склонность к сбережениям – 0,25.</w:t>
      </w:r>
    </w:p>
    <w:p w:rsidR="00575ADB" w:rsidRDefault="00575ADB" w:rsidP="002263E5">
      <w:pPr>
        <w:rPr>
          <w:b/>
        </w:rPr>
      </w:pPr>
    </w:p>
    <w:p w:rsidR="00575ADB" w:rsidRDefault="00575ADB" w:rsidP="002263E5">
      <w:pPr>
        <w:rPr>
          <w:b/>
        </w:rPr>
      </w:pPr>
    </w:p>
    <w:p w:rsidR="00575ADB" w:rsidRDefault="00575ADB" w:rsidP="002263E5">
      <w:pPr>
        <w:rPr>
          <w:b/>
        </w:rPr>
      </w:pPr>
    </w:p>
    <w:p w:rsidR="00575ADB" w:rsidRPr="00E51DB1" w:rsidRDefault="00575ADB" w:rsidP="002263E5">
      <w:pPr>
        <w:rPr>
          <w:b/>
          <w:color w:val="000000"/>
          <w:spacing w:val="2"/>
        </w:rPr>
      </w:pPr>
      <w:r w:rsidRPr="00E51DB1">
        <w:rPr>
          <w:b/>
        </w:rPr>
        <w:t xml:space="preserve">Тема 3. Управление инвестициями, осуществляемыми в </w:t>
      </w:r>
      <w:proofErr w:type="spellStart"/>
      <w:r w:rsidRPr="00E51DB1">
        <w:rPr>
          <w:b/>
        </w:rPr>
        <w:t>формекапитальныхвложений</w:t>
      </w:r>
      <w:proofErr w:type="spellEnd"/>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 Функции инвестиционного менеджмента </w:t>
      </w:r>
    </w:p>
    <w:p w:rsidR="00575ADB" w:rsidRPr="00E51DB1" w:rsidRDefault="00575ADB" w:rsidP="00E51DB1">
      <w:pPr>
        <w:shd w:val="clear" w:color="auto" w:fill="FFFFFF"/>
        <w:rPr>
          <w:bCs/>
        </w:rPr>
      </w:pPr>
      <w:r w:rsidRPr="00E51DB1">
        <w:rPr>
          <w:bCs/>
        </w:rPr>
        <w:t>в сфере реального инвестирования</w:t>
      </w:r>
    </w:p>
    <w:p w:rsidR="00575ADB" w:rsidRPr="00E51DB1" w:rsidRDefault="00575ADB" w:rsidP="00E51DB1">
      <w:pPr>
        <w:shd w:val="clear" w:color="auto" w:fill="FFFFFF"/>
        <w:rPr>
          <w:bCs/>
        </w:rPr>
      </w:pPr>
      <w:r w:rsidRPr="00E51DB1">
        <w:rPr>
          <w:bCs/>
        </w:rPr>
        <w:t>2. Капитальные вложения, их структура и характеристика</w:t>
      </w:r>
    </w:p>
    <w:p w:rsidR="00575ADB" w:rsidRPr="00E51DB1" w:rsidRDefault="00575ADB" w:rsidP="00E51DB1">
      <w:pPr>
        <w:shd w:val="clear" w:color="auto" w:fill="FFFFFF"/>
        <w:rPr>
          <w:bCs/>
        </w:rPr>
      </w:pPr>
      <w:r w:rsidRPr="00E51DB1">
        <w:rPr>
          <w:bCs/>
        </w:rPr>
        <w:t xml:space="preserve"> 3. Капитальное строительство, его особенности </w:t>
      </w:r>
    </w:p>
    <w:p w:rsidR="00575ADB" w:rsidRPr="00E51DB1" w:rsidRDefault="00575ADB" w:rsidP="00E51DB1">
      <w:pPr>
        <w:shd w:val="clear" w:color="auto" w:fill="FFFFFF"/>
        <w:rPr>
          <w:bCs/>
        </w:rPr>
      </w:pPr>
      <w:r w:rsidRPr="00E51DB1">
        <w:rPr>
          <w:bCs/>
        </w:rPr>
        <w:t>и организационные основы</w:t>
      </w:r>
    </w:p>
    <w:p w:rsidR="00575ADB" w:rsidRPr="00E51DB1" w:rsidRDefault="00575ADB" w:rsidP="00E51DB1">
      <w:pPr>
        <w:shd w:val="clear" w:color="auto" w:fill="FFFFFF"/>
        <w:rPr>
          <w:bCs/>
        </w:rPr>
      </w:pPr>
      <w:r w:rsidRPr="00E51DB1">
        <w:rPr>
          <w:bCs/>
        </w:rPr>
        <w:t xml:space="preserve"> 4. Подрядные торги и договоры</w:t>
      </w:r>
    </w:p>
    <w:p w:rsidR="00575ADB" w:rsidRPr="00E51DB1" w:rsidRDefault="00575ADB" w:rsidP="00E51DB1">
      <w:pPr>
        <w:shd w:val="clear" w:color="auto" w:fill="FFFFFF"/>
        <w:rPr>
          <w:bCs/>
        </w:rPr>
      </w:pPr>
      <w:r w:rsidRPr="00E51DB1">
        <w:rPr>
          <w:bCs/>
        </w:rPr>
        <w:t xml:space="preserve"> 5. Оценка объектов реального инвестирования</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7" w:firstLine="709"/>
        <w:jc w:val="both"/>
        <w:rPr>
          <w:lang w:eastAsia="ar-SA"/>
        </w:rPr>
      </w:pPr>
      <w:r w:rsidRPr="00E51DB1">
        <w:rPr>
          <w:lang w:eastAsia="ar-SA"/>
        </w:rPr>
        <w:t xml:space="preserve">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 вложения </w:t>
      </w:r>
      <w:r>
        <w:rPr>
          <w:lang w:eastAsia="ar-SA"/>
        </w:rPr>
        <w:t>организации</w:t>
      </w:r>
      <w:r w:rsidRPr="00E51DB1">
        <w:rPr>
          <w:lang w:eastAsia="ar-SA"/>
        </w:rPr>
        <w:t>. Капитальные вложения на производственное развитие в текущем году составили 50 млн. руб. Стоимость основных производственных фондов на начало отчетного года - 220 млн. руб., в том числе активная часть — 60 млн. руб.</w:t>
      </w:r>
    </w:p>
    <w:p w:rsidR="00575ADB" w:rsidRPr="00E51DB1" w:rsidRDefault="00575ADB" w:rsidP="00E51DB1">
      <w:pPr>
        <w:suppressAutoHyphens/>
        <w:spacing w:after="120"/>
        <w:ind w:right="127" w:firstLine="709"/>
        <w:jc w:val="both"/>
        <w:rPr>
          <w:lang w:eastAsia="ar-SA"/>
        </w:rPr>
      </w:pPr>
      <w:r w:rsidRPr="00E51DB1">
        <w:rPr>
          <w:lang w:eastAsia="ar-SA"/>
        </w:rPr>
        <w:t>В течение отчетного года выбыло основных производственных фондов (машин и оборудования) на сумму 12 млн. руб. Годовая проектная мощность</w:t>
      </w:r>
      <w:r>
        <w:rPr>
          <w:lang w:eastAsia="ar-SA"/>
        </w:rPr>
        <w:t xml:space="preserve"> муниципального объекта</w:t>
      </w:r>
      <w:r w:rsidRPr="00E51DB1">
        <w:rPr>
          <w:lang w:eastAsia="ar-SA"/>
        </w:rPr>
        <w:t xml:space="preserve"> — 13 млн. т. Распределение капитальных вложений на развитие производства приведено в табл. 3.1.</w:t>
      </w:r>
    </w:p>
    <w:p w:rsidR="00575ADB" w:rsidRPr="00E51DB1" w:rsidRDefault="00575ADB" w:rsidP="00E51DB1">
      <w:pPr>
        <w:ind w:left="1658" w:right="114" w:hanging="1232"/>
      </w:pPr>
      <w:r w:rsidRPr="00E51DB1">
        <w:t xml:space="preserve">Таблица 3.1Распределениекапитальных </w:t>
      </w:r>
      <w:proofErr w:type="spellStart"/>
      <w:r w:rsidRPr="00E51DB1">
        <w:t>вложенийнаразвитиепроизводства,млн.руб</w:t>
      </w:r>
      <w:proofErr w:type="spellEnd"/>
      <w:r w:rsidRPr="00E51DB1">
        <w:t>.</w:t>
      </w:r>
    </w:p>
    <w:tbl>
      <w:tblPr>
        <w:tblW w:w="0" w:type="auto"/>
        <w:tblInd w:w="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1992"/>
        <w:gridCol w:w="5230"/>
        <w:gridCol w:w="1081"/>
      </w:tblGrid>
      <w:tr w:rsidR="00575ADB" w:rsidRPr="00E51DB1" w:rsidTr="00FA5D35">
        <w:trPr>
          <w:trHeight w:val="330"/>
        </w:trPr>
        <w:tc>
          <w:tcPr>
            <w:tcW w:w="518" w:type="dxa"/>
          </w:tcPr>
          <w:p w:rsidR="00575ADB" w:rsidRPr="00FA5D35" w:rsidRDefault="00575ADB" w:rsidP="00FA5D35">
            <w:pPr>
              <w:widowControl w:val="0"/>
              <w:autoSpaceDE w:val="0"/>
              <w:autoSpaceDN w:val="0"/>
              <w:spacing w:line="270" w:lineRule="exact"/>
              <w:ind w:right="38"/>
              <w:jc w:val="right"/>
              <w:rPr>
                <w:lang w:val="en-US" w:eastAsia="en-US"/>
              </w:rPr>
            </w:pPr>
            <w:r w:rsidRPr="00FA5D35">
              <w:rPr>
                <w:sz w:val="22"/>
                <w:szCs w:val="22"/>
                <w:lang w:val="en-US" w:eastAsia="en-US"/>
              </w:rPr>
              <w:t>1.</w:t>
            </w:r>
          </w:p>
        </w:tc>
        <w:tc>
          <w:tcPr>
            <w:tcW w:w="7222" w:type="dxa"/>
            <w:gridSpan w:val="2"/>
          </w:tcPr>
          <w:p w:rsidR="00575ADB" w:rsidRPr="00FA5D35" w:rsidRDefault="00575ADB" w:rsidP="00FA5D35">
            <w:pPr>
              <w:widowControl w:val="0"/>
              <w:autoSpaceDE w:val="0"/>
              <w:autoSpaceDN w:val="0"/>
              <w:spacing w:line="270" w:lineRule="exact"/>
              <w:ind w:left="50"/>
              <w:rPr>
                <w:lang w:val="en-US" w:eastAsia="en-US"/>
              </w:rPr>
            </w:pPr>
            <w:proofErr w:type="spellStart"/>
            <w:r w:rsidRPr="00FA5D35">
              <w:rPr>
                <w:sz w:val="22"/>
                <w:szCs w:val="22"/>
                <w:lang w:val="en-US" w:eastAsia="en-US"/>
              </w:rPr>
              <w:t>Нановоестроительство</w:t>
            </w:r>
            <w:proofErr w:type="spellEnd"/>
          </w:p>
        </w:tc>
        <w:tc>
          <w:tcPr>
            <w:tcW w:w="1081" w:type="dxa"/>
          </w:tcPr>
          <w:p w:rsidR="00575ADB" w:rsidRPr="00FA5D35" w:rsidRDefault="00575ADB" w:rsidP="00FA5D35">
            <w:pPr>
              <w:widowControl w:val="0"/>
              <w:autoSpaceDE w:val="0"/>
              <w:autoSpaceDN w:val="0"/>
              <w:spacing w:line="270" w:lineRule="exact"/>
              <w:ind w:right="93"/>
              <w:jc w:val="right"/>
              <w:rPr>
                <w:lang w:val="en-US" w:eastAsia="en-US"/>
              </w:rPr>
            </w:pPr>
            <w:r w:rsidRPr="00FA5D35">
              <w:rPr>
                <w:sz w:val="22"/>
                <w:szCs w:val="22"/>
                <w:lang w:val="en-US" w:eastAsia="en-US"/>
              </w:rPr>
              <w:t>20</w:t>
            </w:r>
          </w:p>
        </w:tc>
      </w:tr>
      <w:tr w:rsidR="00575ADB" w:rsidRPr="00E51DB1" w:rsidTr="00FA5D35">
        <w:trPr>
          <w:trHeight w:val="275"/>
        </w:trPr>
        <w:tc>
          <w:tcPr>
            <w:tcW w:w="518" w:type="dxa"/>
          </w:tcPr>
          <w:p w:rsidR="00575ADB" w:rsidRPr="00FA5D35" w:rsidRDefault="00575ADB" w:rsidP="00FA5D35">
            <w:pPr>
              <w:widowControl w:val="0"/>
              <w:autoSpaceDE w:val="0"/>
              <w:autoSpaceDN w:val="0"/>
              <w:rPr>
                <w:lang w:val="en-US" w:eastAsia="en-US"/>
              </w:rPr>
            </w:pPr>
          </w:p>
        </w:tc>
        <w:tc>
          <w:tcPr>
            <w:tcW w:w="1992" w:type="dxa"/>
          </w:tcPr>
          <w:p w:rsidR="00575ADB" w:rsidRPr="00FA5D35" w:rsidRDefault="00575ADB" w:rsidP="00FA5D35">
            <w:pPr>
              <w:widowControl w:val="0"/>
              <w:autoSpaceDE w:val="0"/>
              <w:autoSpaceDN w:val="0"/>
              <w:spacing w:line="256"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15</w:t>
            </w:r>
          </w:p>
        </w:tc>
      </w:tr>
      <w:tr w:rsidR="00575ADB" w:rsidRPr="00E51DB1" w:rsidTr="00FA5D35">
        <w:trPr>
          <w:trHeight w:val="268"/>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vMerge w:val="restart"/>
          </w:tcPr>
          <w:p w:rsidR="00575ADB" w:rsidRPr="00FA5D35" w:rsidRDefault="00575ADB" w:rsidP="00FA5D35">
            <w:pPr>
              <w:widowControl w:val="0"/>
              <w:autoSpaceDE w:val="0"/>
              <w:autoSpaceDN w:val="0"/>
              <w:rPr>
                <w:lang w:val="en-US" w:eastAsia="en-US"/>
              </w:rPr>
            </w:pP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4</w:t>
            </w:r>
          </w:p>
        </w:tc>
      </w:tr>
      <w:tr w:rsidR="00575ADB" w:rsidRPr="00E51DB1" w:rsidTr="00FA5D35">
        <w:trPr>
          <w:trHeight w:val="274"/>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vMerge/>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прочиезатраты</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1</w:t>
            </w:r>
          </w:p>
        </w:tc>
      </w:tr>
      <w:tr w:rsidR="00575ADB" w:rsidRPr="00E51DB1" w:rsidTr="00FA5D35">
        <w:trPr>
          <w:trHeight w:val="275"/>
        </w:trPr>
        <w:tc>
          <w:tcPr>
            <w:tcW w:w="518" w:type="dxa"/>
          </w:tcPr>
          <w:p w:rsidR="00575ADB" w:rsidRPr="00FA5D35" w:rsidRDefault="00575ADB" w:rsidP="00FA5D35">
            <w:pPr>
              <w:widowControl w:val="0"/>
              <w:autoSpaceDE w:val="0"/>
              <w:autoSpaceDN w:val="0"/>
              <w:spacing w:line="256" w:lineRule="exact"/>
              <w:ind w:right="38"/>
              <w:jc w:val="right"/>
              <w:rPr>
                <w:lang w:val="en-US" w:eastAsia="en-US"/>
              </w:rPr>
            </w:pPr>
            <w:r w:rsidRPr="00FA5D35">
              <w:rPr>
                <w:sz w:val="22"/>
                <w:szCs w:val="22"/>
                <w:lang w:val="en-US" w:eastAsia="en-US"/>
              </w:rPr>
              <w:t>2.</w:t>
            </w:r>
          </w:p>
        </w:tc>
        <w:tc>
          <w:tcPr>
            <w:tcW w:w="7222" w:type="dxa"/>
            <w:gridSpan w:val="2"/>
          </w:tcPr>
          <w:p w:rsidR="00575ADB" w:rsidRPr="00FA5D35" w:rsidRDefault="00575ADB" w:rsidP="00FA5D35">
            <w:pPr>
              <w:widowControl w:val="0"/>
              <w:autoSpaceDE w:val="0"/>
              <w:autoSpaceDN w:val="0"/>
              <w:spacing w:line="256" w:lineRule="exact"/>
              <w:ind w:left="50"/>
              <w:rPr>
                <w:lang w:eastAsia="en-US"/>
              </w:rPr>
            </w:pPr>
            <w:proofErr w:type="spellStart"/>
            <w:r w:rsidRPr="00FA5D35">
              <w:rPr>
                <w:sz w:val="22"/>
                <w:szCs w:val="22"/>
                <w:lang w:eastAsia="en-US"/>
              </w:rPr>
              <w:t>Нареконструкциюитехническоеперевооружениецеха</w:t>
            </w:r>
            <w:proofErr w:type="spellEnd"/>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18</w:t>
            </w:r>
          </w:p>
        </w:tc>
      </w:tr>
      <w:tr w:rsidR="00575ADB" w:rsidRPr="00E51DB1" w:rsidTr="00FA5D35">
        <w:trPr>
          <w:trHeight w:val="267"/>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tcBorders>
              <w:bottom w:val="nil"/>
            </w:tcBorders>
          </w:tcPr>
          <w:p w:rsidR="00575ADB" w:rsidRPr="00FA5D35" w:rsidRDefault="00575ADB" w:rsidP="00FA5D35">
            <w:pPr>
              <w:widowControl w:val="0"/>
              <w:autoSpaceDE w:val="0"/>
              <w:autoSpaceDN w:val="0"/>
              <w:spacing w:line="248" w:lineRule="exact"/>
              <w:ind w:left="50"/>
              <w:rPr>
                <w:lang w:val="en-US" w:eastAsia="en-US"/>
              </w:rPr>
            </w:pPr>
            <w:proofErr w:type="spellStart"/>
            <w:r w:rsidRPr="00FA5D35">
              <w:rPr>
                <w:sz w:val="22"/>
                <w:szCs w:val="22"/>
                <w:lang w:val="en-US" w:eastAsia="en-US"/>
              </w:rPr>
              <w:t>втомчисле</w:t>
            </w:r>
            <w:proofErr w:type="spellEnd"/>
            <w:r w:rsidRPr="00FA5D35">
              <w:rPr>
                <w:sz w:val="22"/>
                <w:szCs w:val="22"/>
                <w:lang w:val="en-US" w:eastAsia="en-US"/>
              </w:rPr>
              <w:t>:</w:t>
            </w: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proofErr w:type="spellStart"/>
            <w:r w:rsidRPr="00FA5D35">
              <w:rPr>
                <w:sz w:val="22"/>
                <w:szCs w:val="22"/>
                <w:lang w:val="en-US" w:eastAsia="en-US"/>
              </w:rPr>
              <w:t>строительно-монтажныеработы</w:t>
            </w:r>
            <w:proofErr w:type="spellEnd"/>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8</w:t>
            </w:r>
          </w:p>
        </w:tc>
      </w:tr>
      <w:tr w:rsidR="00575ADB" w:rsidRPr="00E51DB1" w:rsidTr="00FA5D35">
        <w:trPr>
          <w:trHeight w:val="266"/>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bottom w:val="nil"/>
            </w:tcBorders>
          </w:tcPr>
          <w:p w:rsidR="00575ADB" w:rsidRPr="00FA5D35" w:rsidRDefault="00575ADB" w:rsidP="00FA5D35">
            <w:pPr>
              <w:widowControl w:val="0"/>
              <w:autoSpaceDE w:val="0"/>
              <w:autoSpaceDN w:val="0"/>
              <w:rPr>
                <w:lang w:val="en-US" w:eastAsia="en-US"/>
              </w:rPr>
            </w:pPr>
          </w:p>
        </w:tc>
        <w:tc>
          <w:tcPr>
            <w:tcW w:w="5230" w:type="dxa"/>
            <w:tcBorders>
              <w:top w:val="nil"/>
              <w:bottom w:val="nil"/>
            </w:tcBorders>
          </w:tcPr>
          <w:p w:rsidR="00575ADB" w:rsidRPr="00FA5D35" w:rsidRDefault="00575ADB" w:rsidP="00FA5D35">
            <w:pPr>
              <w:widowControl w:val="0"/>
              <w:autoSpaceDE w:val="0"/>
              <w:autoSpaceDN w:val="0"/>
              <w:spacing w:line="246" w:lineRule="exact"/>
              <w:ind w:left="108"/>
              <w:rPr>
                <w:lang w:val="en-US" w:eastAsia="en-US"/>
              </w:rPr>
            </w:pPr>
            <w:proofErr w:type="spellStart"/>
            <w:r w:rsidRPr="00FA5D35">
              <w:rPr>
                <w:sz w:val="22"/>
                <w:szCs w:val="22"/>
                <w:lang w:val="en-US" w:eastAsia="en-US"/>
              </w:rPr>
              <w:t>машиныиоборудование</w:t>
            </w:r>
            <w:proofErr w:type="spellEnd"/>
          </w:p>
        </w:tc>
        <w:tc>
          <w:tcPr>
            <w:tcW w:w="1081" w:type="dxa"/>
            <w:tcBorders>
              <w:top w:val="nil"/>
              <w:bottom w:val="nil"/>
            </w:tcBorders>
          </w:tcPr>
          <w:p w:rsidR="00575ADB" w:rsidRPr="00FA5D35" w:rsidRDefault="00575ADB" w:rsidP="00FA5D35">
            <w:pPr>
              <w:widowControl w:val="0"/>
              <w:autoSpaceDE w:val="0"/>
              <w:autoSpaceDN w:val="0"/>
              <w:spacing w:line="246" w:lineRule="exact"/>
              <w:ind w:right="93"/>
              <w:jc w:val="right"/>
              <w:rPr>
                <w:lang w:val="en-US" w:eastAsia="en-US"/>
              </w:rPr>
            </w:pPr>
            <w:r w:rsidRPr="00FA5D35">
              <w:rPr>
                <w:sz w:val="22"/>
                <w:szCs w:val="22"/>
                <w:lang w:val="en-US" w:eastAsia="en-US"/>
              </w:rPr>
              <w:t>5</w:t>
            </w:r>
          </w:p>
        </w:tc>
      </w:tr>
      <w:tr w:rsidR="00575ADB" w:rsidRPr="00E51DB1" w:rsidTr="00FA5D35">
        <w:trPr>
          <w:trHeight w:val="273"/>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proofErr w:type="spellStart"/>
            <w:r w:rsidRPr="00FA5D35">
              <w:rPr>
                <w:sz w:val="22"/>
                <w:szCs w:val="22"/>
                <w:lang w:val="en-US" w:eastAsia="en-US"/>
              </w:rPr>
              <w:t>прочие</w:t>
            </w:r>
            <w:proofErr w:type="spellEnd"/>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5</w:t>
            </w:r>
          </w:p>
        </w:tc>
      </w:tr>
      <w:tr w:rsidR="00575ADB" w:rsidRPr="00E51DB1" w:rsidTr="00FA5D35">
        <w:trPr>
          <w:trHeight w:val="277"/>
        </w:trPr>
        <w:tc>
          <w:tcPr>
            <w:tcW w:w="518" w:type="dxa"/>
          </w:tcPr>
          <w:p w:rsidR="00575ADB" w:rsidRPr="00FA5D35" w:rsidRDefault="00575ADB" w:rsidP="00FA5D35">
            <w:pPr>
              <w:widowControl w:val="0"/>
              <w:autoSpaceDE w:val="0"/>
              <w:autoSpaceDN w:val="0"/>
              <w:spacing w:line="258" w:lineRule="exact"/>
              <w:ind w:right="38"/>
              <w:jc w:val="right"/>
              <w:rPr>
                <w:lang w:val="en-US" w:eastAsia="en-US"/>
              </w:rPr>
            </w:pPr>
            <w:r w:rsidRPr="00FA5D35">
              <w:rPr>
                <w:sz w:val="22"/>
                <w:szCs w:val="22"/>
                <w:lang w:val="en-US" w:eastAsia="en-US"/>
              </w:rPr>
              <w:t>3.</w:t>
            </w:r>
          </w:p>
        </w:tc>
        <w:tc>
          <w:tcPr>
            <w:tcW w:w="7222" w:type="dxa"/>
            <w:gridSpan w:val="2"/>
          </w:tcPr>
          <w:p w:rsidR="00575ADB" w:rsidRPr="00FA5D35" w:rsidRDefault="00575ADB" w:rsidP="00FA5D35">
            <w:pPr>
              <w:widowControl w:val="0"/>
              <w:autoSpaceDE w:val="0"/>
              <w:autoSpaceDN w:val="0"/>
              <w:spacing w:line="258" w:lineRule="exact"/>
              <w:ind w:left="108"/>
              <w:rPr>
                <w:lang w:val="en-US" w:eastAsia="en-US"/>
              </w:rPr>
            </w:pPr>
            <w:proofErr w:type="spellStart"/>
            <w:r w:rsidRPr="00FA5D35">
              <w:rPr>
                <w:sz w:val="22"/>
                <w:szCs w:val="22"/>
                <w:lang w:val="en-US" w:eastAsia="en-US"/>
              </w:rPr>
              <w:t>Намодернизациюоборудования</w:t>
            </w:r>
            <w:proofErr w:type="spellEnd"/>
          </w:p>
        </w:tc>
        <w:tc>
          <w:tcPr>
            <w:tcW w:w="1081" w:type="dxa"/>
          </w:tcPr>
          <w:p w:rsidR="00575ADB" w:rsidRPr="00FA5D35" w:rsidRDefault="00575ADB" w:rsidP="00FA5D35">
            <w:pPr>
              <w:widowControl w:val="0"/>
              <w:autoSpaceDE w:val="0"/>
              <w:autoSpaceDN w:val="0"/>
              <w:spacing w:line="258" w:lineRule="exact"/>
              <w:ind w:right="93"/>
              <w:jc w:val="right"/>
              <w:rPr>
                <w:lang w:val="en-US" w:eastAsia="en-US"/>
              </w:rPr>
            </w:pPr>
            <w:r w:rsidRPr="00FA5D35">
              <w:rPr>
                <w:sz w:val="22"/>
                <w:szCs w:val="22"/>
                <w:lang w:val="en-US" w:eastAsia="en-US"/>
              </w:rPr>
              <w:t>12</w:t>
            </w:r>
          </w:p>
        </w:tc>
      </w:tr>
    </w:tbl>
    <w:p w:rsidR="00575ADB" w:rsidRDefault="00575ADB" w:rsidP="00E51DB1">
      <w:pPr>
        <w:suppressAutoHyphens/>
        <w:spacing w:after="120"/>
        <w:ind w:right="130" w:firstLine="709"/>
        <w:jc w:val="both"/>
        <w:rPr>
          <w:i/>
          <w:lang w:eastAsia="ar-SA"/>
        </w:rPr>
      </w:pPr>
    </w:p>
    <w:p w:rsidR="00575ADB" w:rsidRPr="00E51DB1" w:rsidRDefault="00575ADB" w:rsidP="00E51DB1">
      <w:pPr>
        <w:suppressAutoHyphens/>
        <w:spacing w:after="120"/>
        <w:ind w:right="130" w:firstLine="709"/>
        <w:jc w:val="both"/>
        <w:rPr>
          <w:lang w:eastAsia="ar-SA"/>
        </w:rPr>
      </w:pPr>
      <w:r w:rsidRPr="00E51DB1">
        <w:rPr>
          <w:i/>
          <w:lang w:eastAsia="ar-SA"/>
        </w:rPr>
        <w:t>Решение:</w:t>
      </w:r>
      <w:r w:rsidRPr="00E51DB1">
        <w:rPr>
          <w:lang w:eastAsia="ar-SA"/>
        </w:rP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575ADB" w:rsidRPr="00E51DB1" w:rsidRDefault="00575ADB" w:rsidP="00E51DB1">
      <w:pPr>
        <w:spacing w:line="267" w:lineRule="exact"/>
      </w:pPr>
      <w:r w:rsidRPr="00E51DB1">
        <w:t xml:space="preserve">Таблица3.2 - </w:t>
      </w:r>
      <w:proofErr w:type="spellStart"/>
      <w:r w:rsidRPr="00E51DB1">
        <w:t>Распределениекапитальныхвложенийповидамзатрат,млн</w:t>
      </w:r>
      <w:proofErr w:type="spellEnd"/>
      <w:r w:rsidRPr="00E51DB1">
        <w:t>. руб.</w:t>
      </w:r>
    </w:p>
    <w:tbl>
      <w:tblPr>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537"/>
      </w:tblGrid>
      <w:tr w:rsidR="00575ADB" w:rsidRPr="00E51DB1" w:rsidTr="00FA5D35">
        <w:trPr>
          <w:trHeight w:val="551"/>
        </w:trPr>
        <w:tc>
          <w:tcPr>
            <w:tcW w:w="4933" w:type="dxa"/>
          </w:tcPr>
          <w:p w:rsidR="00575ADB" w:rsidRPr="00FA5D35" w:rsidRDefault="00575ADB" w:rsidP="00FA5D35">
            <w:pPr>
              <w:widowControl w:val="0"/>
              <w:autoSpaceDE w:val="0"/>
              <w:autoSpaceDN w:val="0"/>
              <w:spacing w:before="131"/>
              <w:ind w:left="418" w:right="405"/>
              <w:jc w:val="center"/>
              <w:rPr>
                <w:lang w:val="en-US" w:eastAsia="en-US"/>
              </w:rPr>
            </w:pPr>
            <w:proofErr w:type="spellStart"/>
            <w:r w:rsidRPr="00FA5D35">
              <w:rPr>
                <w:sz w:val="22"/>
                <w:szCs w:val="22"/>
                <w:lang w:val="en-US" w:eastAsia="en-US"/>
              </w:rPr>
              <w:t>Видызатрат</w:t>
            </w:r>
            <w:proofErr w:type="spellEnd"/>
          </w:p>
        </w:tc>
        <w:tc>
          <w:tcPr>
            <w:tcW w:w="1661" w:type="dxa"/>
          </w:tcPr>
          <w:p w:rsidR="00575ADB" w:rsidRPr="00FA5D35" w:rsidRDefault="00575ADB" w:rsidP="00FA5D35">
            <w:pPr>
              <w:widowControl w:val="0"/>
              <w:autoSpaceDE w:val="0"/>
              <w:autoSpaceDN w:val="0"/>
              <w:spacing w:before="131"/>
              <w:ind w:left="123" w:right="113"/>
              <w:jc w:val="center"/>
              <w:rPr>
                <w:lang w:val="en-US" w:eastAsia="en-US"/>
              </w:rPr>
            </w:pPr>
            <w:proofErr w:type="spellStart"/>
            <w:r w:rsidRPr="00FA5D35">
              <w:rPr>
                <w:sz w:val="22"/>
                <w:szCs w:val="22"/>
                <w:lang w:val="en-US" w:eastAsia="en-US"/>
              </w:rPr>
              <w:t>Расчетзатрат</w:t>
            </w:r>
            <w:proofErr w:type="spellEnd"/>
          </w:p>
        </w:tc>
        <w:tc>
          <w:tcPr>
            <w:tcW w:w="1537" w:type="dxa"/>
          </w:tcPr>
          <w:p w:rsidR="00575ADB" w:rsidRPr="00FA5D35" w:rsidRDefault="00575ADB" w:rsidP="00FA5D35">
            <w:pPr>
              <w:widowControl w:val="0"/>
              <w:autoSpaceDE w:val="0"/>
              <w:autoSpaceDN w:val="0"/>
              <w:spacing w:line="268" w:lineRule="exact"/>
              <w:ind w:left="181" w:right="172"/>
              <w:jc w:val="center"/>
              <w:rPr>
                <w:lang w:val="en-US" w:eastAsia="en-US"/>
              </w:rPr>
            </w:pPr>
            <w:proofErr w:type="spellStart"/>
            <w:r w:rsidRPr="00FA5D35">
              <w:rPr>
                <w:sz w:val="22"/>
                <w:szCs w:val="22"/>
                <w:lang w:val="en-US" w:eastAsia="en-US"/>
              </w:rPr>
              <w:t>Структура</w:t>
            </w:r>
            <w:proofErr w:type="spellEnd"/>
            <w:r w:rsidRPr="00FA5D35">
              <w:rPr>
                <w:sz w:val="22"/>
                <w:szCs w:val="22"/>
                <w:lang w:val="en-US" w:eastAsia="en-US"/>
              </w:rPr>
              <w:t>,</w:t>
            </w:r>
          </w:p>
          <w:p w:rsidR="00575ADB" w:rsidRPr="00FA5D35" w:rsidRDefault="00575ADB" w:rsidP="00FA5D35">
            <w:pPr>
              <w:widowControl w:val="0"/>
              <w:autoSpaceDE w:val="0"/>
              <w:autoSpaceDN w:val="0"/>
              <w:spacing w:line="264" w:lineRule="exact"/>
              <w:ind w:left="12"/>
              <w:jc w:val="center"/>
              <w:rPr>
                <w:lang w:val="en-US" w:eastAsia="en-US"/>
              </w:rPr>
            </w:pPr>
            <w:r w:rsidRPr="00FA5D35">
              <w:rPr>
                <w:w w:val="99"/>
                <w:sz w:val="22"/>
                <w:szCs w:val="22"/>
                <w:lang w:val="en-US" w:eastAsia="en-US"/>
              </w:rPr>
              <w:t>%</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7"/>
              <w:rPr>
                <w:lang w:val="en-US" w:eastAsia="en-US"/>
              </w:rPr>
            </w:pPr>
            <w:proofErr w:type="spellStart"/>
            <w:r w:rsidRPr="00FA5D35">
              <w:rPr>
                <w:sz w:val="22"/>
                <w:szCs w:val="22"/>
                <w:lang w:val="en-US" w:eastAsia="en-US"/>
              </w:rPr>
              <w:t>Строительно-монтажныеработы</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15+8=23</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46</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8"/>
              <w:rPr>
                <w:lang w:val="en-US" w:eastAsia="en-US"/>
              </w:rPr>
            </w:pPr>
            <w:proofErr w:type="spellStart"/>
            <w:r w:rsidRPr="00FA5D35">
              <w:rPr>
                <w:sz w:val="22"/>
                <w:szCs w:val="22"/>
                <w:lang w:val="en-US" w:eastAsia="en-US"/>
              </w:rPr>
              <w:t>Приобретениемашиныиоборудования</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4+5+12=21</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42</w:t>
            </w:r>
          </w:p>
        </w:tc>
      </w:tr>
      <w:tr w:rsidR="00575ADB" w:rsidRPr="00E51DB1" w:rsidTr="00FA5D35">
        <w:trPr>
          <w:trHeight w:val="297"/>
        </w:trPr>
        <w:tc>
          <w:tcPr>
            <w:tcW w:w="4933" w:type="dxa"/>
          </w:tcPr>
          <w:p w:rsidR="00575ADB" w:rsidRPr="00FA5D35" w:rsidRDefault="00575ADB" w:rsidP="00FA5D35">
            <w:pPr>
              <w:widowControl w:val="0"/>
              <w:autoSpaceDE w:val="0"/>
              <w:autoSpaceDN w:val="0"/>
              <w:spacing w:before="13" w:line="264" w:lineRule="exact"/>
              <w:ind w:left="418" w:right="408"/>
              <w:rPr>
                <w:lang w:val="en-US" w:eastAsia="en-US"/>
              </w:rPr>
            </w:pPr>
            <w:proofErr w:type="spellStart"/>
            <w:r w:rsidRPr="00FA5D35">
              <w:rPr>
                <w:sz w:val="22"/>
                <w:szCs w:val="22"/>
                <w:lang w:val="en-US" w:eastAsia="en-US"/>
              </w:rPr>
              <w:t>Прочиезатраты</w:t>
            </w:r>
            <w:proofErr w:type="spellEnd"/>
          </w:p>
        </w:tc>
        <w:tc>
          <w:tcPr>
            <w:tcW w:w="1661" w:type="dxa"/>
          </w:tcPr>
          <w:p w:rsidR="00575ADB" w:rsidRPr="00FA5D35" w:rsidRDefault="00575ADB" w:rsidP="00FA5D35">
            <w:pPr>
              <w:widowControl w:val="0"/>
              <w:autoSpaceDE w:val="0"/>
              <w:autoSpaceDN w:val="0"/>
              <w:spacing w:before="3" w:line="273" w:lineRule="exact"/>
              <w:ind w:left="122" w:right="113"/>
              <w:jc w:val="center"/>
              <w:rPr>
                <w:lang w:val="en-US" w:eastAsia="en-US"/>
              </w:rPr>
            </w:pPr>
            <w:r w:rsidRPr="00FA5D35">
              <w:rPr>
                <w:sz w:val="22"/>
                <w:szCs w:val="22"/>
                <w:lang w:val="en-US" w:eastAsia="en-US"/>
              </w:rPr>
              <w:t>1+5=6</w:t>
            </w:r>
          </w:p>
        </w:tc>
        <w:tc>
          <w:tcPr>
            <w:tcW w:w="1537" w:type="dxa"/>
          </w:tcPr>
          <w:p w:rsidR="00575ADB" w:rsidRPr="00FA5D35" w:rsidRDefault="00575ADB" w:rsidP="00FA5D35">
            <w:pPr>
              <w:widowControl w:val="0"/>
              <w:autoSpaceDE w:val="0"/>
              <w:autoSpaceDN w:val="0"/>
              <w:spacing w:before="3" w:line="273" w:lineRule="exact"/>
              <w:ind w:left="181" w:right="172"/>
              <w:jc w:val="center"/>
              <w:rPr>
                <w:lang w:val="en-US" w:eastAsia="en-US"/>
              </w:rPr>
            </w:pPr>
            <w:r w:rsidRPr="00FA5D35">
              <w:rPr>
                <w:sz w:val="22"/>
                <w:szCs w:val="22"/>
                <w:lang w:val="en-US" w:eastAsia="en-US"/>
              </w:rPr>
              <w:t>12</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7" w:right="408"/>
              <w:rPr>
                <w:lang w:val="en-US" w:eastAsia="en-US"/>
              </w:rPr>
            </w:pPr>
            <w:proofErr w:type="spellStart"/>
            <w:r w:rsidRPr="00FA5D35">
              <w:rPr>
                <w:sz w:val="22"/>
                <w:szCs w:val="22"/>
                <w:lang w:val="en-US" w:eastAsia="en-US"/>
              </w:rPr>
              <w:t>Всегокапитальныхвложений</w:t>
            </w:r>
            <w:proofErr w:type="spellEnd"/>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50</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proofErr w:type="spellStart"/>
      <w:r w:rsidRPr="00E51DB1">
        <w:rPr>
          <w:lang w:eastAsia="ar-SA"/>
        </w:rPr>
        <w:t>Втехнологическойструктурекапитальныхвложенийнаибольшийудельный</w:t>
      </w:r>
      <w:proofErr w:type="spellEnd"/>
      <w:r w:rsidRPr="00E51DB1">
        <w:rPr>
          <w:lang w:eastAsia="ar-SA"/>
        </w:rPr>
        <w:t xml:space="preserve"> вес занимают затраты на строительно-монтажные работы — 46%, </w:t>
      </w:r>
      <w:proofErr w:type="spellStart"/>
      <w:r w:rsidRPr="00E51DB1">
        <w:rPr>
          <w:lang w:eastAsia="ar-SA"/>
        </w:rPr>
        <w:t>чтосвидетельствуето</w:t>
      </w:r>
      <w:proofErr w:type="spellEnd"/>
      <w:r w:rsidRPr="00E51DB1">
        <w:rPr>
          <w:lang w:eastAsia="ar-SA"/>
        </w:rPr>
        <w:t xml:space="preserve"> </w:t>
      </w:r>
      <w:proofErr w:type="spellStart"/>
      <w:r w:rsidRPr="00E51DB1">
        <w:rPr>
          <w:lang w:eastAsia="ar-SA"/>
        </w:rPr>
        <w:t>несовершеннойструктуре</w:t>
      </w:r>
      <w:proofErr w:type="spellEnd"/>
      <w:r w:rsidRPr="00E51DB1">
        <w:rPr>
          <w:lang w:eastAsia="ar-SA"/>
        </w:rPr>
        <w:t>.</w:t>
      </w:r>
    </w:p>
    <w:p w:rsidR="00575ADB" w:rsidRPr="00E51DB1" w:rsidRDefault="00575ADB" w:rsidP="00846D31">
      <w:pPr>
        <w:widowControl w:val="0"/>
        <w:numPr>
          <w:ilvl w:val="0"/>
          <w:numId w:val="86"/>
        </w:numPr>
        <w:tabs>
          <w:tab w:val="left" w:pos="1351"/>
        </w:tabs>
        <w:autoSpaceDE w:val="0"/>
        <w:autoSpaceDN w:val="0"/>
        <w:ind w:right="127" w:firstLine="708"/>
        <w:jc w:val="both"/>
      </w:pPr>
      <w:r w:rsidRPr="00E51DB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575ADB" w:rsidRPr="00E51DB1" w:rsidRDefault="00575ADB" w:rsidP="002263E5">
      <w:pPr>
        <w:widowControl w:val="0"/>
        <w:tabs>
          <w:tab w:val="left" w:pos="1351"/>
        </w:tabs>
        <w:autoSpaceDE w:val="0"/>
        <w:autoSpaceDN w:val="0"/>
        <w:ind w:left="920" w:right="127"/>
        <w:jc w:val="both"/>
      </w:pPr>
    </w:p>
    <w:p w:rsidR="00575ADB" w:rsidRPr="00E51DB1" w:rsidRDefault="00575ADB" w:rsidP="00E51DB1">
      <w:pPr>
        <w:spacing w:after="2"/>
        <w:ind w:left="142" w:right="114"/>
      </w:pPr>
      <w:r w:rsidRPr="00E51DB1">
        <w:t xml:space="preserve">Таблица 3.3 - </w:t>
      </w:r>
      <w:proofErr w:type="spellStart"/>
      <w:r w:rsidRPr="00E51DB1">
        <w:t>Распределениекапитальныхвложенийпоформамвоспроизводства</w:t>
      </w:r>
      <w:proofErr w:type="spellEnd"/>
    </w:p>
    <w:tbl>
      <w:tblPr>
        <w:tblW w:w="0" w:type="auto"/>
        <w:tblInd w:w="1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1589"/>
      </w:tblGrid>
      <w:tr w:rsidR="00575ADB" w:rsidRPr="00E51DB1" w:rsidTr="00FA5D35">
        <w:trPr>
          <w:trHeight w:val="361"/>
        </w:trPr>
        <w:tc>
          <w:tcPr>
            <w:tcW w:w="4215" w:type="dxa"/>
          </w:tcPr>
          <w:p w:rsidR="00575ADB" w:rsidRPr="00FA5D35" w:rsidRDefault="00575ADB" w:rsidP="00FA5D35">
            <w:pPr>
              <w:widowControl w:val="0"/>
              <w:autoSpaceDE w:val="0"/>
              <w:autoSpaceDN w:val="0"/>
              <w:spacing w:before="35"/>
              <w:ind w:left="846"/>
              <w:rPr>
                <w:lang w:val="en-US" w:eastAsia="en-US"/>
              </w:rPr>
            </w:pPr>
            <w:proofErr w:type="spellStart"/>
            <w:r w:rsidRPr="00FA5D35">
              <w:rPr>
                <w:sz w:val="22"/>
                <w:szCs w:val="22"/>
                <w:lang w:val="en-US" w:eastAsia="en-US"/>
              </w:rPr>
              <w:t>Формывоспроизводства</w:t>
            </w:r>
            <w:proofErr w:type="spellEnd"/>
          </w:p>
        </w:tc>
        <w:tc>
          <w:tcPr>
            <w:tcW w:w="1588" w:type="dxa"/>
          </w:tcPr>
          <w:p w:rsidR="00575ADB" w:rsidRPr="00FA5D35" w:rsidRDefault="00575ADB" w:rsidP="00FA5D35">
            <w:pPr>
              <w:widowControl w:val="0"/>
              <w:autoSpaceDE w:val="0"/>
              <w:autoSpaceDN w:val="0"/>
              <w:spacing w:before="35"/>
              <w:ind w:left="301" w:right="296"/>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1589" w:type="dxa"/>
          </w:tcPr>
          <w:p w:rsidR="00575ADB" w:rsidRPr="00FA5D35" w:rsidRDefault="00575ADB" w:rsidP="00FA5D35">
            <w:pPr>
              <w:widowControl w:val="0"/>
              <w:autoSpaceDE w:val="0"/>
              <w:autoSpaceDN w:val="0"/>
              <w:spacing w:before="35"/>
              <w:ind w:left="10"/>
              <w:jc w:val="center"/>
              <w:rPr>
                <w:lang w:val="en-US" w:eastAsia="en-US"/>
              </w:rPr>
            </w:pPr>
            <w:r w:rsidRPr="00FA5D35">
              <w:rPr>
                <w:w w:val="99"/>
                <w:sz w:val="22"/>
                <w:szCs w:val="22"/>
                <w:lang w:val="en-US" w:eastAsia="en-US"/>
              </w:rPr>
              <w:t>%</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Новоестроительство</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20</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40</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proofErr w:type="spellStart"/>
            <w:r w:rsidRPr="00FA5D35">
              <w:rPr>
                <w:sz w:val="22"/>
                <w:szCs w:val="22"/>
                <w:lang w:val="en-US" w:eastAsia="en-US"/>
              </w:rPr>
              <w:t>Реконструкция</w:t>
            </w:r>
            <w:proofErr w:type="spellEnd"/>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18</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36</w:t>
            </w:r>
          </w:p>
        </w:tc>
      </w:tr>
      <w:tr w:rsidR="00575ADB" w:rsidRPr="00E51DB1" w:rsidTr="00FA5D35">
        <w:trPr>
          <w:trHeight w:val="278"/>
        </w:trPr>
        <w:tc>
          <w:tcPr>
            <w:tcW w:w="4215" w:type="dxa"/>
          </w:tcPr>
          <w:p w:rsidR="00575ADB" w:rsidRPr="00FA5D35" w:rsidRDefault="00575ADB" w:rsidP="00FA5D35">
            <w:pPr>
              <w:widowControl w:val="0"/>
              <w:autoSpaceDE w:val="0"/>
              <w:autoSpaceDN w:val="0"/>
              <w:spacing w:line="258" w:lineRule="exact"/>
              <w:ind w:left="107"/>
              <w:rPr>
                <w:lang w:val="en-US" w:eastAsia="en-US"/>
              </w:rPr>
            </w:pPr>
            <w:proofErr w:type="spellStart"/>
            <w:r w:rsidRPr="00FA5D35">
              <w:rPr>
                <w:sz w:val="22"/>
                <w:szCs w:val="22"/>
                <w:lang w:val="en-US" w:eastAsia="en-US"/>
              </w:rPr>
              <w:t>Модернизация</w:t>
            </w:r>
            <w:proofErr w:type="spellEnd"/>
          </w:p>
        </w:tc>
        <w:tc>
          <w:tcPr>
            <w:tcW w:w="1588" w:type="dxa"/>
          </w:tcPr>
          <w:p w:rsidR="00575ADB" w:rsidRPr="00FA5D35" w:rsidRDefault="00575ADB" w:rsidP="00FA5D35">
            <w:pPr>
              <w:widowControl w:val="0"/>
              <w:autoSpaceDE w:val="0"/>
              <w:autoSpaceDN w:val="0"/>
              <w:spacing w:line="258" w:lineRule="exact"/>
              <w:ind w:left="301" w:right="290"/>
              <w:jc w:val="center"/>
              <w:rPr>
                <w:lang w:val="en-US" w:eastAsia="en-US"/>
              </w:rPr>
            </w:pPr>
            <w:r w:rsidRPr="00FA5D35">
              <w:rPr>
                <w:sz w:val="22"/>
                <w:szCs w:val="22"/>
                <w:lang w:val="en-US" w:eastAsia="en-US"/>
              </w:rPr>
              <w:t>12</w:t>
            </w:r>
          </w:p>
        </w:tc>
        <w:tc>
          <w:tcPr>
            <w:tcW w:w="1589" w:type="dxa"/>
          </w:tcPr>
          <w:p w:rsidR="00575ADB" w:rsidRPr="00FA5D35" w:rsidRDefault="00575ADB" w:rsidP="00FA5D35">
            <w:pPr>
              <w:widowControl w:val="0"/>
              <w:autoSpaceDE w:val="0"/>
              <w:autoSpaceDN w:val="0"/>
              <w:spacing w:line="258" w:lineRule="exact"/>
              <w:ind w:left="595" w:right="584"/>
              <w:jc w:val="center"/>
              <w:rPr>
                <w:lang w:val="en-US" w:eastAsia="en-US"/>
              </w:rPr>
            </w:pPr>
            <w:r w:rsidRPr="00FA5D35">
              <w:rPr>
                <w:sz w:val="22"/>
                <w:szCs w:val="22"/>
                <w:lang w:val="en-US" w:eastAsia="en-US"/>
              </w:rPr>
              <w:t>24</w:t>
            </w:r>
          </w:p>
        </w:tc>
      </w:tr>
      <w:tr w:rsidR="00575ADB" w:rsidRPr="00E51DB1" w:rsidTr="00FA5D35">
        <w:trPr>
          <w:trHeight w:val="345"/>
        </w:trPr>
        <w:tc>
          <w:tcPr>
            <w:tcW w:w="4215" w:type="dxa"/>
          </w:tcPr>
          <w:p w:rsidR="00575ADB" w:rsidRPr="00FA5D35" w:rsidRDefault="00575ADB" w:rsidP="00FA5D35">
            <w:pPr>
              <w:widowControl w:val="0"/>
              <w:autoSpaceDE w:val="0"/>
              <w:autoSpaceDN w:val="0"/>
              <w:spacing w:before="25"/>
              <w:ind w:left="107"/>
              <w:rPr>
                <w:lang w:val="en-US" w:eastAsia="en-US"/>
              </w:rPr>
            </w:pPr>
            <w:proofErr w:type="spellStart"/>
            <w:r w:rsidRPr="00FA5D35">
              <w:rPr>
                <w:sz w:val="22"/>
                <w:szCs w:val="22"/>
                <w:lang w:val="en-US" w:eastAsia="en-US"/>
              </w:rPr>
              <w:t>Всегокапитальныхвложений</w:t>
            </w:r>
            <w:proofErr w:type="spellEnd"/>
          </w:p>
        </w:tc>
        <w:tc>
          <w:tcPr>
            <w:tcW w:w="1588" w:type="dxa"/>
          </w:tcPr>
          <w:p w:rsidR="00575ADB" w:rsidRPr="00FA5D35" w:rsidRDefault="00575ADB" w:rsidP="00FA5D35">
            <w:pPr>
              <w:widowControl w:val="0"/>
              <w:autoSpaceDE w:val="0"/>
              <w:autoSpaceDN w:val="0"/>
              <w:spacing w:before="25"/>
              <w:ind w:left="301" w:right="290"/>
              <w:jc w:val="center"/>
              <w:rPr>
                <w:lang w:val="en-US" w:eastAsia="en-US"/>
              </w:rPr>
            </w:pPr>
            <w:r w:rsidRPr="00FA5D35">
              <w:rPr>
                <w:sz w:val="22"/>
                <w:szCs w:val="22"/>
                <w:lang w:val="en-US" w:eastAsia="en-US"/>
              </w:rPr>
              <w:t>50</w:t>
            </w:r>
          </w:p>
        </w:tc>
        <w:tc>
          <w:tcPr>
            <w:tcW w:w="1589" w:type="dxa"/>
          </w:tcPr>
          <w:p w:rsidR="00575ADB" w:rsidRPr="00FA5D35" w:rsidRDefault="00575ADB" w:rsidP="00FA5D35">
            <w:pPr>
              <w:widowControl w:val="0"/>
              <w:autoSpaceDE w:val="0"/>
              <w:autoSpaceDN w:val="0"/>
              <w:spacing w:before="25"/>
              <w:ind w:left="595" w:right="584"/>
              <w:jc w:val="center"/>
              <w:rPr>
                <w:lang w:val="en-US" w:eastAsia="en-US"/>
              </w:rPr>
            </w:pPr>
            <w:r w:rsidRPr="00FA5D35">
              <w:rPr>
                <w:sz w:val="22"/>
                <w:szCs w:val="22"/>
                <w:lang w:val="en-US" w:eastAsia="en-US"/>
              </w:rPr>
              <w:t>100</w:t>
            </w:r>
          </w:p>
        </w:tc>
      </w:tr>
    </w:tbl>
    <w:p w:rsidR="00575ADB" w:rsidRPr="00E51DB1" w:rsidRDefault="00575ADB" w:rsidP="00E51DB1">
      <w:pPr>
        <w:jc w:val="center"/>
      </w:pPr>
    </w:p>
    <w:p w:rsidR="00575ADB" w:rsidRPr="00E51DB1" w:rsidRDefault="00575ADB" w:rsidP="00846D31">
      <w:pPr>
        <w:widowControl w:val="0"/>
        <w:numPr>
          <w:ilvl w:val="0"/>
          <w:numId w:val="86"/>
        </w:numPr>
        <w:tabs>
          <w:tab w:val="left" w:pos="1262"/>
        </w:tabs>
        <w:autoSpaceDE w:val="0"/>
        <w:autoSpaceDN w:val="0"/>
        <w:spacing w:before="67"/>
        <w:ind w:right="130" w:firstLine="708"/>
        <w:jc w:val="both"/>
      </w:pPr>
      <w:r w:rsidRPr="00E51DB1">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575ADB" w:rsidRPr="00E51DB1" w:rsidRDefault="00575ADB" w:rsidP="00E51DB1">
      <w:pPr>
        <w:spacing w:before="1"/>
        <w:ind w:left="8895"/>
        <w:jc w:val="both"/>
      </w:pPr>
    </w:p>
    <w:p w:rsidR="00575ADB" w:rsidRPr="00E51DB1" w:rsidRDefault="00575ADB" w:rsidP="00E51DB1">
      <w:pPr>
        <w:spacing w:before="1"/>
        <w:jc w:val="both"/>
      </w:pPr>
      <w:r w:rsidRPr="00E51DB1">
        <w:t xml:space="preserve">Таблица3.4 - </w:t>
      </w:r>
      <w:proofErr w:type="spellStart"/>
      <w:r w:rsidRPr="00E51DB1">
        <w:t>Видоваяструктураосновныхпроизводственныхфондовнаначалогода</w:t>
      </w:r>
      <w:proofErr w:type="spellEnd"/>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9"/>
        <w:gridCol w:w="1560"/>
        <w:gridCol w:w="708"/>
        <w:gridCol w:w="1702"/>
        <w:gridCol w:w="602"/>
      </w:tblGrid>
      <w:tr w:rsidR="00575ADB" w:rsidRPr="00E51DB1" w:rsidTr="00FA5D35">
        <w:trPr>
          <w:trHeight w:val="398"/>
        </w:trPr>
        <w:tc>
          <w:tcPr>
            <w:tcW w:w="5139" w:type="dxa"/>
            <w:vMerge w:val="restart"/>
            <w:tcBorders>
              <w:right w:val="single" w:sz="6" w:space="0" w:color="000000"/>
            </w:tcBorders>
          </w:tcPr>
          <w:p w:rsidR="00575ADB" w:rsidRPr="00FA5D35" w:rsidRDefault="00575ADB" w:rsidP="00FA5D35">
            <w:pPr>
              <w:widowControl w:val="0"/>
              <w:autoSpaceDE w:val="0"/>
              <w:autoSpaceDN w:val="0"/>
              <w:spacing w:before="5"/>
              <w:rPr>
                <w:lang w:eastAsia="en-US"/>
              </w:rPr>
            </w:pPr>
          </w:p>
          <w:p w:rsidR="00575ADB" w:rsidRPr="00FA5D35" w:rsidRDefault="00575ADB" w:rsidP="00FA5D35">
            <w:pPr>
              <w:widowControl w:val="0"/>
              <w:autoSpaceDE w:val="0"/>
              <w:autoSpaceDN w:val="0"/>
              <w:ind w:left="695"/>
              <w:rPr>
                <w:lang w:val="en-US" w:eastAsia="en-US"/>
              </w:rPr>
            </w:pPr>
            <w:proofErr w:type="spellStart"/>
            <w:r w:rsidRPr="00FA5D35">
              <w:rPr>
                <w:sz w:val="22"/>
                <w:szCs w:val="22"/>
                <w:lang w:val="en-US" w:eastAsia="en-US"/>
              </w:rPr>
              <w:t>Основныепроизводственныефонды</w:t>
            </w:r>
            <w:proofErr w:type="spellEnd"/>
          </w:p>
        </w:tc>
        <w:tc>
          <w:tcPr>
            <w:tcW w:w="2268" w:type="dxa"/>
            <w:gridSpan w:val="2"/>
            <w:tcBorders>
              <w:left w:val="single" w:sz="6" w:space="0" w:color="000000"/>
            </w:tcBorders>
          </w:tcPr>
          <w:p w:rsidR="00575ADB" w:rsidRPr="00FA5D35" w:rsidRDefault="00575ADB" w:rsidP="00FA5D35">
            <w:pPr>
              <w:widowControl w:val="0"/>
              <w:autoSpaceDE w:val="0"/>
              <w:autoSpaceDN w:val="0"/>
              <w:spacing w:before="54"/>
              <w:ind w:left="381"/>
              <w:rPr>
                <w:lang w:val="en-US" w:eastAsia="en-US"/>
              </w:rPr>
            </w:pPr>
            <w:proofErr w:type="spellStart"/>
            <w:r w:rsidRPr="00FA5D35">
              <w:rPr>
                <w:sz w:val="22"/>
                <w:szCs w:val="22"/>
                <w:lang w:val="en-US" w:eastAsia="en-US"/>
              </w:rPr>
              <w:t>наначалогода</w:t>
            </w:r>
            <w:proofErr w:type="spellEnd"/>
          </w:p>
        </w:tc>
        <w:tc>
          <w:tcPr>
            <w:tcW w:w="2304" w:type="dxa"/>
            <w:gridSpan w:val="2"/>
          </w:tcPr>
          <w:p w:rsidR="00575ADB" w:rsidRPr="00FA5D35" w:rsidRDefault="00575ADB" w:rsidP="00FA5D35">
            <w:pPr>
              <w:widowControl w:val="0"/>
              <w:autoSpaceDE w:val="0"/>
              <w:autoSpaceDN w:val="0"/>
              <w:spacing w:line="268" w:lineRule="exact"/>
              <w:ind w:left="451"/>
              <w:rPr>
                <w:lang w:val="en-US" w:eastAsia="en-US"/>
              </w:rPr>
            </w:pPr>
            <w:proofErr w:type="spellStart"/>
            <w:r w:rsidRPr="00FA5D35">
              <w:rPr>
                <w:sz w:val="22"/>
                <w:szCs w:val="22"/>
                <w:lang w:val="en-US" w:eastAsia="en-US"/>
              </w:rPr>
              <w:t>наконецгода</w:t>
            </w:r>
            <w:proofErr w:type="spellEnd"/>
          </w:p>
        </w:tc>
      </w:tr>
      <w:tr w:rsidR="00575ADB" w:rsidRPr="00E51DB1" w:rsidTr="00FA5D35">
        <w:trPr>
          <w:trHeight w:val="400"/>
        </w:trPr>
        <w:tc>
          <w:tcPr>
            <w:tcW w:w="5139" w:type="dxa"/>
            <w:vMerge/>
            <w:tcBorders>
              <w:top w:val="nil"/>
              <w:right w:val="single" w:sz="6" w:space="0" w:color="000000"/>
            </w:tcBorders>
          </w:tcPr>
          <w:p w:rsidR="00575ADB" w:rsidRPr="00FA5D35" w:rsidRDefault="00575ADB" w:rsidP="00FA5D35">
            <w:pPr>
              <w:widowControl w:val="0"/>
              <w:autoSpaceDE w:val="0"/>
              <w:autoSpaceDN w:val="0"/>
              <w:rPr>
                <w:sz w:val="2"/>
                <w:szCs w:val="2"/>
                <w:lang w:val="en-US" w:eastAsia="en-US"/>
              </w:rPr>
            </w:pPr>
          </w:p>
        </w:tc>
        <w:tc>
          <w:tcPr>
            <w:tcW w:w="1560" w:type="dxa"/>
            <w:tcBorders>
              <w:left w:val="single" w:sz="6" w:space="0" w:color="000000"/>
            </w:tcBorders>
          </w:tcPr>
          <w:p w:rsidR="00575ADB" w:rsidRPr="00FA5D35" w:rsidRDefault="00575ADB" w:rsidP="00FA5D35">
            <w:pPr>
              <w:widowControl w:val="0"/>
              <w:autoSpaceDE w:val="0"/>
              <w:autoSpaceDN w:val="0"/>
              <w:spacing w:before="54"/>
              <w:ind w:left="168" w:right="161"/>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708" w:type="dxa"/>
          </w:tcPr>
          <w:p w:rsidR="00575ADB" w:rsidRPr="00FA5D35" w:rsidRDefault="00575ADB" w:rsidP="00FA5D35">
            <w:pPr>
              <w:widowControl w:val="0"/>
              <w:autoSpaceDE w:val="0"/>
              <w:autoSpaceDN w:val="0"/>
              <w:spacing w:before="54"/>
              <w:ind w:left="10"/>
              <w:jc w:val="center"/>
              <w:rPr>
                <w:lang w:val="en-US" w:eastAsia="en-US"/>
              </w:rPr>
            </w:pPr>
            <w:r w:rsidRPr="00FA5D35">
              <w:rPr>
                <w:w w:val="99"/>
                <w:sz w:val="22"/>
                <w:szCs w:val="22"/>
                <w:lang w:val="en-US" w:eastAsia="en-US"/>
              </w:rPr>
              <w:t>%</w:t>
            </w:r>
          </w:p>
        </w:tc>
        <w:tc>
          <w:tcPr>
            <w:tcW w:w="1702" w:type="dxa"/>
          </w:tcPr>
          <w:p w:rsidR="00575ADB" w:rsidRPr="00FA5D35" w:rsidRDefault="00575ADB" w:rsidP="00FA5D35">
            <w:pPr>
              <w:widowControl w:val="0"/>
              <w:autoSpaceDE w:val="0"/>
              <w:autoSpaceDN w:val="0"/>
              <w:spacing w:before="54"/>
              <w:ind w:left="14" w:right="2"/>
              <w:jc w:val="center"/>
              <w:rPr>
                <w:lang w:val="en-US" w:eastAsia="en-US"/>
              </w:rPr>
            </w:pPr>
            <w:proofErr w:type="spellStart"/>
            <w:r w:rsidRPr="00FA5D35">
              <w:rPr>
                <w:sz w:val="22"/>
                <w:szCs w:val="22"/>
                <w:lang w:val="en-US" w:eastAsia="en-US"/>
              </w:rPr>
              <w:t>млн.руб</w:t>
            </w:r>
            <w:proofErr w:type="spellEnd"/>
            <w:r w:rsidRPr="00FA5D35">
              <w:rPr>
                <w:sz w:val="22"/>
                <w:szCs w:val="22"/>
                <w:lang w:val="en-US" w:eastAsia="en-US"/>
              </w:rPr>
              <w:t>.</w:t>
            </w:r>
          </w:p>
        </w:tc>
        <w:tc>
          <w:tcPr>
            <w:tcW w:w="602" w:type="dxa"/>
          </w:tcPr>
          <w:p w:rsidR="00575ADB" w:rsidRPr="00FA5D35" w:rsidRDefault="00575ADB" w:rsidP="00FA5D35">
            <w:pPr>
              <w:widowControl w:val="0"/>
              <w:autoSpaceDE w:val="0"/>
              <w:autoSpaceDN w:val="0"/>
              <w:spacing w:before="54"/>
              <w:ind w:left="201"/>
              <w:rPr>
                <w:lang w:val="en-US" w:eastAsia="en-US"/>
              </w:rPr>
            </w:pPr>
            <w:r w:rsidRPr="00FA5D35">
              <w:rPr>
                <w:w w:val="99"/>
                <w:sz w:val="22"/>
                <w:szCs w:val="22"/>
                <w:lang w:val="en-US" w:eastAsia="en-US"/>
              </w:rPr>
              <w:t>%</w:t>
            </w:r>
          </w:p>
        </w:tc>
      </w:tr>
      <w:tr w:rsidR="00575ADB" w:rsidRPr="00E51DB1" w:rsidTr="00FA5D35">
        <w:trPr>
          <w:trHeight w:val="373"/>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Активныеосновныепроизводственныефонды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59"/>
              <w:jc w:val="center"/>
              <w:rPr>
                <w:lang w:val="en-US" w:eastAsia="en-US"/>
              </w:rPr>
            </w:pPr>
            <w:r w:rsidRPr="00FA5D35">
              <w:rPr>
                <w:sz w:val="22"/>
                <w:szCs w:val="22"/>
                <w:lang w:val="en-US" w:eastAsia="en-US"/>
              </w:rPr>
              <w:t>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27,3</w:t>
            </w:r>
          </w:p>
        </w:tc>
        <w:tc>
          <w:tcPr>
            <w:tcW w:w="1702" w:type="dxa"/>
          </w:tcPr>
          <w:p w:rsidR="00575ADB" w:rsidRPr="00FA5D35" w:rsidRDefault="00575ADB" w:rsidP="00FA5D35">
            <w:pPr>
              <w:widowControl w:val="0"/>
              <w:autoSpaceDE w:val="0"/>
              <w:autoSpaceDN w:val="0"/>
              <w:spacing w:before="42"/>
              <w:ind w:left="98" w:right="2"/>
              <w:jc w:val="center"/>
              <w:rPr>
                <w:lang w:val="en-US" w:eastAsia="en-US"/>
              </w:rPr>
            </w:pPr>
            <w:r w:rsidRPr="00FA5D35">
              <w:rPr>
                <w:sz w:val="22"/>
                <w:szCs w:val="22"/>
                <w:lang w:val="en-US" w:eastAsia="en-US"/>
              </w:rPr>
              <w:t>60+21-12=69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26,7</w:t>
            </w:r>
          </w:p>
        </w:tc>
      </w:tr>
      <w:tr w:rsidR="00575ADB" w:rsidRPr="00E51DB1" w:rsidTr="00FA5D35">
        <w:trPr>
          <w:trHeight w:val="376"/>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proofErr w:type="spellStart"/>
            <w:r w:rsidRPr="00FA5D35">
              <w:rPr>
                <w:sz w:val="22"/>
                <w:szCs w:val="22"/>
                <w:lang w:val="en-US" w:eastAsia="en-US"/>
              </w:rPr>
              <w:t>Пассивныеосновныепроизводственныефонды</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61"/>
              <w:jc w:val="center"/>
              <w:rPr>
                <w:lang w:val="en-US" w:eastAsia="en-US"/>
              </w:rPr>
            </w:pPr>
            <w:r w:rsidRPr="00FA5D35">
              <w:rPr>
                <w:sz w:val="22"/>
                <w:szCs w:val="22"/>
                <w:lang w:val="en-US" w:eastAsia="en-US"/>
              </w:rPr>
              <w:t>220-60=160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72,7</w:t>
            </w:r>
          </w:p>
        </w:tc>
        <w:tc>
          <w:tcPr>
            <w:tcW w:w="1702" w:type="dxa"/>
          </w:tcPr>
          <w:p w:rsidR="00575ADB" w:rsidRPr="00FA5D35" w:rsidRDefault="00575ADB" w:rsidP="00FA5D35">
            <w:pPr>
              <w:widowControl w:val="0"/>
              <w:autoSpaceDE w:val="0"/>
              <w:autoSpaceDN w:val="0"/>
              <w:spacing w:before="42"/>
              <w:ind w:left="98"/>
              <w:jc w:val="center"/>
              <w:rPr>
                <w:lang w:val="en-US" w:eastAsia="en-US"/>
              </w:rPr>
            </w:pPr>
            <w:r w:rsidRPr="00FA5D35">
              <w:rPr>
                <w:sz w:val="22"/>
                <w:szCs w:val="22"/>
                <w:lang w:val="en-US" w:eastAsia="en-US"/>
              </w:rPr>
              <w:t>160+23+6=189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73,3</w:t>
            </w:r>
          </w:p>
        </w:tc>
      </w:tr>
      <w:tr w:rsidR="00575ADB" w:rsidRPr="00E51DB1" w:rsidTr="00FA5D35">
        <w:trPr>
          <w:trHeight w:val="621"/>
        </w:trPr>
        <w:tc>
          <w:tcPr>
            <w:tcW w:w="5139" w:type="dxa"/>
            <w:tcBorders>
              <w:right w:val="single" w:sz="6" w:space="0" w:color="000000"/>
            </w:tcBorders>
          </w:tcPr>
          <w:p w:rsidR="00575ADB" w:rsidRPr="00FA5D35" w:rsidRDefault="00575ADB" w:rsidP="00FA5D35">
            <w:pPr>
              <w:widowControl w:val="0"/>
              <w:autoSpaceDE w:val="0"/>
              <w:autoSpaceDN w:val="0"/>
              <w:spacing w:before="164"/>
              <w:ind w:left="107"/>
              <w:rPr>
                <w:lang w:val="en-US" w:eastAsia="en-US"/>
              </w:rPr>
            </w:pPr>
            <w:proofErr w:type="spellStart"/>
            <w:r w:rsidRPr="00FA5D35">
              <w:rPr>
                <w:sz w:val="22"/>
                <w:szCs w:val="22"/>
                <w:lang w:val="en-US" w:eastAsia="en-US"/>
              </w:rPr>
              <w:t>Всегоосновныхпроизводственныхфондов</w:t>
            </w:r>
            <w:proofErr w:type="spellEnd"/>
          </w:p>
        </w:tc>
        <w:tc>
          <w:tcPr>
            <w:tcW w:w="1560" w:type="dxa"/>
            <w:tcBorders>
              <w:left w:val="single" w:sz="6" w:space="0" w:color="000000"/>
            </w:tcBorders>
          </w:tcPr>
          <w:p w:rsidR="00575ADB" w:rsidRPr="00FA5D35" w:rsidRDefault="00575ADB" w:rsidP="00FA5D35">
            <w:pPr>
              <w:widowControl w:val="0"/>
              <w:autoSpaceDE w:val="0"/>
              <w:autoSpaceDN w:val="0"/>
              <w:spacing w:before="164"/>
              <w:ind w:left="171" w:right="159"/>
              <w:jc w:val="center"/>
              <w:rPr>
                <w:lang w:val="en-US" w:eastAsia="en-US"/>
              </w:rPr>
            </w:pPr>
            <w:r w:rsidRPr="00FA5D35">
              <w:rPr>
                <w:sz w:val="22"/>
                <w:szCs w:val="22"/>
                <w:lang w:val="en-US" w:eastAsia="en-US"/>
              </w:rPr>
              <w:t>220</w:t>
            </w:r>
          </w:p>
        </w:tc>
        <w:tc>
          <w:tcPr>
            <w:tcW w:w="708" w:type="dxa"/>
          </w:tcPr>
          <w:p w:rsidR="00575ADB" w:rsidRPr="00FA5D35" w:rsidRDefault="00575ADB" w:rsidP="00FA5D35">
            <w:pPr>
              <w:widowControl w:val="0"/>
              <w:autoSpaceDE w:val="0"/>
              <w:autoSpaceDN w:val="0"/>
              <w:spacing w:before="164"/>
              <w:ind w:left="121" w:right="114"/>
              <w:jc w:val="center"/>
              <w:rPr>
                <w:lang w:val="en-US" w:eastAsia="en-US"/>
              </w:rPr>
            </w:pPr>
            <w:r w:rsidRPr="00FA5D35">
              <w:rPr>
                <w:sz w:val="22"/>
                <w:szCs w:val="22"/>
                <w:lang w:val="en-US" w:eastAsia="en-US"/>
              </w:rPr>
              <w:t>100</w:t>
            </w:r>
          </w:p>
        </w:tc>
        <w:tc>
          <w:tcPr>
            <w:tcW w:w="1702" w:type="dxa"/>
          </w:tcPr>
          <w:p w:rsidR="00575ADB" w:rsidRPr="00FA5D35" w:rsidRDefault="00575ADB" w:rsidP="00FA5D35">
            <w:pPr>
              <w:widowControl w:val="0"/>
              <w:autoSpaceDE w:val="0"/>
              <w:autoSpaceDN w:val="0"/>
              <w:spacing w:before="164"/>
              <w:ind w:left="98" w:right="2"/>
              <w:jc w:val="center"/>
              <w:rPr>
                <w:lang w:val="en-US" w:eastAsia="en-US"/>
              </w:rPr>
            </w:pPr>
            <w:r w:rsidRPr="00FA5D35">
              <w:rPr>
                <w:sz w:val="22"/>
                <w:szCs w:val="22"/>
                <w:lang w:val="en-US" w:eastAsia="en-US"/>
              </w:rPr>
              <w:t>220+50-12=258</w:t>
            </w:r>
          </w:p>
        </w:tc>
        <w:tc>
          <w:tcPr>
            <w:tcW w:w="602" w:type="dxa"/>
          </w:tcPr>
          <w:p w:rsidR="00575ADB" w:rsidRPr="00FA5D35" w:rsidRDefault="00575ADB" w:rsidP="00FA5D35">
            <w:pPr>
              <w:widowControl w:val="0"/>
              <w:autoSpaceDE w:val="0"/>
              <w:autoSpaceDN w:val="0"/>
              <w:spacing w:before="164"/>
              <w:ind w:left="165"/>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r w:rsidRPr="00E51DB1">
        <w:rPr>
          <w:lang w:eastAsia="ar-SA"/>
        </w:rP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 — 26,7%.</w:t>
      </w:r>
    </w:p>
    <w:p w:rsidR="00575ADB" w:rsidRPr="00E51DB1" w:rsidRDefault="00575ADB" w:rsidP="00846D31">
      <w:pPr>
        <w:widowControl w:val="0"/>
        <w:numPr>
          <w:ilvl w:val="0"/>
          <w:numId w:val="86"/>
        </w:numPr>
        <w:tabs>
          <w:tab w:val="left" w:pos="1324"/>
        </w:tabs>
        <w:autoSpaceDE w:val="0"/>
        <w:autoSpaceDN w:val="0"/>
        <w:ind w:right="128" w:firstLine="708"/>
        <w:jc w:val="both"/>
        <w:rPr>
          <w:lang w:eastAsia="ar-SA"/>
        </w:rPr>
      </w:pPr>
      <w:r w:rsidRPr="00E51DB1">
        <w:rPr>
          <w:lang w:eastAsia="ar-SA"/>
        </w:rPr>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575ADB" w:rsidRPr="00E51DB1" w:rsidRDefault="00575ADB" w:rsidP="00E51DB1">
      <w:pPr>
        <w:spacing w:line="267" w:lineRule="exact"/>
      </w:pPr>
    </w:p>
    <w:p w:rsidR="00575ADB" w:rsidRPr="00E51DB1" w:rsidRDefault="00575ADB" w:rsidP="00E51DB1">
      <w:pPr>
        <w:spacing w:line="267" w:lineRule="exact"/>
      </w:pPr>
      <w:r w:rsidRPr="00E51DB1">
        <w:t xml:space="preserve">Таблица3.5 - </w:t>
      </w:r>
      <w:proofErr w:type="spellStart"/>
      <w:r w:rsidRPr="00E51DB1">
        <w:t>Удельныекапитальныевложения</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Капитальныевложения,всегомлн.руб</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50</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proofErr w:type="spellStart"/>
            <w:r w:rsidRPr="00FA5D35">
              <w:rPr>
                <w:sz w:val="22"/>
                <w:szCs w:val="22"/>
                <w:lang w:eastAsia="en-US"/>
              </w:rPr>
              <w:t>Годоваяпроектнаямощностьпредприятия,млн.т</w:t>
            </w:r>
            <w:proofErr w:type="spellEnd"/>
            <w:r w:rsidRPr="00FA5D35">
              <w:rPr>
                <w:sz w:val="22"/>
                <w:szCs w:val="22"/>
                <w:lang w:eastAsia="en-US"/>
              </w:rPr>
              <w:t>.</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13</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val="en-US" w:eastAsia="en-US"/>
              </w:rPr>
            </w:pPr>
            <w:proofErr w:type="spellStart"/>
            <w:r w:rsidRPr="00FA5D35">
              <w:rPr>
                <w:sz w:val="22"/>
                <w:szCs w:val="22"/>
                <w:lang w:val="en-US" w:eastAsia="en-US"/>
              </w:rPr>
              <w:t>Удельныекапитальныевложения,руб</w:t>
            </w:r>
            <w:proofErr w:type="spellEnd"/>
            <w:r w:rsidRPr="00FA5D35">
              <w:rPr>
                <w:sz w:val="22"/>
                <w:szCs w:val="22"/>
                <w:lang w:val="en-US" w:eastAsia="en-US"/>
              </w:rPr>
              <w:t>.</w:t>
            </w:r>
          </w:p>
        </w:tc>
        <w:tc>
          <w:tcPr>
            <w:tcW w:w="1313" w:type="dxa"/>
          </w:tcPr>
          <w:p w:rsidR="00575ADB" w:rsidRPr="00FA5D35" w:rsidRDefault="00575ADB" w:rsidP="00FA5D35">
            <w:pPr>
              <w:widowControl w:val="0"/>
              <w:autoSpaceDE w:val="0"/>
              <w:autoSpaceDN w:val="0"/>
              <w:spacing w:before="30"/>
              <w:ind w:left="426" w:right="416"/>
              <w:jc w:val="center"/>
              <w:rPr>
                <w:lang w:val="en-US" w:eastAsia="en-US"/>
              </w:rPr>
            </w:pPr>
            <w:r w:rsidRPr="00FA5D35">
              <w:rPr>
                <w:sz w:val="22"/>
                <w:szCs w:val="22"/>
                <w:lang w:val="en-US" w:eastAsia="en-US"/>
              </w:rPr>
              <w:t>3,84</w:t>
            </w:r>
          </w:p>
        </w:tc>
      </w:tr>
    </w:tbl>
    <w:p w:rsidR="00575ADB" w:rsidRPr="00E51DB1" w:rsidRDefault="00575ADB" w:rsidP="00E51DB1">
      <w:pPr>
        <w:suppressAutoHyphens/>
        <w:spacing w:after="120"/>
        <w:ind w:right="136"/>
        <w:rPr>
          <w:lang w:eastAsia="ar-SA"/>
        </w:rPr>
      </w:pPr>
    </w:p>
    <w:p w:rsidR="00575ADB" w:rsidRPr="00E51DB1" w:rsidRDefault="00575ADB" w:rsidP="00E51DB1">
      <w:pPr>
        <w:suppressAutoHyphens/>
        <w:spacing w:after="120"/>
        <w:ind w:right="136"/>
        <w:rPr>
          <w:spacing w:val="-67"/>
          <w:lang w:eastAsia="ar-SA"/>
        </w:rPr>
      </w:pPr>
      <w:r w:rsidRPr="00E51DB1">
        <w:rPr>
          <w:lang w:eastAsia="ar-SA"/>
        </w:rPr>
        <w:t>Удельные капитальные вложения на анализируемом предприятии составили</w:t>
      </w:r>
    </w:p>
    <w:p w:rsidR="00575ADB" w:rsidRPr="00E51DB1" w:rsidRDefault="00575ADB" w:rsidP="00E51DB1">
      <w:pPr>
        <w:suppressAutoHyphens/>
        <w:spacing w:after="120"/>
        <w:ind w:right="136"/>
        <w:rPr>
          <w:lang w:eastAsia="ar-SA"/>
        </w:rPr>
      </w:pPr>
      <w:r w:rsidRPr="00E51DB1">
        <w:rPr>
          <w:lang w:eastAsia="ar-SA"/>
        </w:rPr>
        <w:t>3,84 руб. на1т.производимой продукции.</w:t>
      </w:r>
    </w:p>
    <w:p w:rsidR="00575ADB" w:rsidRPr="00E51DB1" w:rsidRDefault="00575ADB" w:rsidP="00D646D2">
      <w:pPr>
        <w:suppressAutoHyphens/>
        <w:spacing w:after="120"/>
        <w:ind w:right="-9" w:firstLine="709"/>
        <w:jc w:val="both"/>
        <w:rPr>
          <w:lang w:eastAsia="ar-SA"/>
        </w:rPr>
      </w:pPr>
      <w:proofErr w:type="spellStart"/>
      <w:r w:rsidRPr="00E51DB1">
        <w:rPr>
          <w:i/>
          <w:lang w:eastAsia="ar-SA"/>
        </w:rPr>
        <w:t>Выводы:</w:t>
      </w:r>
      <w:r w:rsidRPr="00E51DB1">
        <w:rPr>
          <w:lang w:eastAsia="ar-SA"/>
        </w:rPr>
        <w:t>наанализируемом</w:t>
      </w:r>
      <w:r>
        <w:rPr>
          <w:spacing w:val="1"/>
          <w:lang w:eastAsia="ar-SA"/>
        </w:rPr>
        <w:t>муниципальном</w:t>
      </w:r>
      <w:proofErr w:type="spellEnd"/>
      <w:r>
        <w:rPr>
          <w:spacing w:val="1"/>
          <w:lang w:eastAsia="ar-SA"/>
        </w:rPr>
        <w:t xml:space="preserve"> </w:t>
      </w:r>
      <w:proofErr w:type="spellStart"/>
      <w:r>
        <w:rPr>
          <w:spacing w:val="1"/>
          <w:lang w:eastAsia="ar-SA"/>
        </w:rPr>
        <w:t>объекте</w:t>
      </w:r>
      <w:r w:rsidRPr="00E51DB1">
        <w:rPr>
          <w:lang w:eastAsia="ar-SA"/>
        </w:rPr>
        <w:t>втечениеотчетногогодапроизошло</w:t>
      </w:r>
      <w:proofErr w:type="spellEnd"/>
      <w:r w:rsidRPr="00E51DB1">
        <w:rPr>
          <w:lang w:eastAsia="ar-SA"/>
        </w:rPr>
        <w:t xml:space="preserve">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575ADB" w:rsidRPr="00E51DB1" w:rsidRDefault="00575ADB" w:rsidP="00D646D2">
      <w:pPr>
        <w:tabs>
          <w:tab w:val="left" w:pos="631"/>
        </w:tabs>
        <w:ind w:right="-9"/>
        <w:jc w:val="both"/>
      </w:pPr>
      <w:r w:rsidRPr="00E51DB1">
        <w:rPr>
          <w:b/>
          <w:bCs/>
        </w:rPr>
        <w:t>Задание 2</w:t>
      </w:r>
      <w:r w:rsidRPr="00E51DB1">
        <w:t>. Передреализациейинвестиционнойпрограммысобственныйизаемныйкапитал</w:t>
      </w:r>
      <w:r>
        <w:rPr>
          <w:spacing w:val="1"/>
        </w:rPr>
        <w:t xml:space="preserve">муниципального </w:t>
      </w:r>
      <w:r w:rsidRPr="00E51DB1">
        <w:t xml:space="preserve">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right="-9" w:firstLine="54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55" w:right="-9" w:firstLine="852"/>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55" w:right="-9" w:firstLine="852"/>
        <w:jc w:val="both"/>
      </w:pPr>
      <w:r w:rsidRPr="00E51DB1">
        <w:t>после осуществления инвестиционных вложений цена собственногокапиталаувеличиласьдо29%,ценазаемногокапиталаснизиласьдо22%.</w:t>
      </w: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ind w:firstLine="709"/>
        <w:rPr>
          <w:b/>
          <w:color w:val="000000"/>
          <w:spacing w:val="2"/>
        </w:rPr>
      </w:pPr>
      <w:r w:rsidRPr="00E51DB1">
        <w:rPr>
          <w:b/>
        </w:rPr>
        <w:t xml:space="preserve">Тема 4. Управление финансовыми инвестициями </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 Анализ состояния финансового инвестирования для организации.</w:t>
      </w:r>
    </w:p>
    <w:p w:rsidR="00575ADB" w:rsidRPr="00E51DB1" w:rsidRDefault="00575ADB" w:rsidP="00E51DB1">
      <w:pPr>
        <w:shd w:val="clear" w:color="auto" w:fill="FFFFFF"/>
        <w:rPr>
          <w:bCs/>
        </w:rPr>
      </w:pPr>
      <w:r w:rsidRPr="00E51DB1">
        <w:rPr>
          <w:bCs/>
        </w:rPr>
        <w:t xml:space="preserve">2.Выбор форм финансового инвестирования.  </w:t>
      </w:r>
    </w:p>
    <w:p w:rsidR="00575ADB" w:rsidRPr="00E51DB1" w:rsidRDefault="00575ADB" w:rsidP="00E51DB1">
      <w:pPr>
        <w:shd w:val="clear" w:color="auto" w:fill="FFFFFF"/>
        <w:rPr>
          <w:bCs/>
        </w:rPr>
      </w:pPr>
      <w:r w:rsidRPr="00E51DB1">
        <w:rPr>
          <w:bCs/>
        </w:rPr>
        <w:t xml:space="preserve">3.Оценка инвестиционных качеств отдельных финансовых инструментов. </w:t>
      </w:r>
    </w:p>
    <w:p w:rsidR="00575ADB" w:rsidRPr="00E51DB1" w:rsidRDefault="00575ADB" w:rsidP="00E51DB1">
      <w:pPr>
        <w:shd w:val="clear" w:color="auto" w:fill="FFFFFF"/>
        <w:rPr>
          <w:bCs/>
        </w:rPr>
      </w:pPr>
      <w:r w:rsidRPr="00E51DB1">
        <w:rPr>
          <w:bCs/>
        </w:rPr>
        <w:t>4.Формирование портфеля финансовых инвестиций.</w:t>
      </w:r>
    </w:p>
    <w:p w:rsidR="00575ADB" w:rsidRPr="00E51DB1" w:rsidRDefault="00575ADB" w:rsidP="00E51DB1">
      <w:pPr>
        <w:shd w:val="clear" w:color="auto" w:fill="FFFFFF"/>
        <w:rPr>
          <w:bCs/>
        </w:rPr>
      </w:pPr>
      <w:r w:rsidRPr="00E51DB1">
        <w:rPr>
          <w:bCs/>
        </w:rPr>
        <w:t>5. Модели управления источниками финансирования инвестиций.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D646D2">
      <w:pPr>
        <w:suppressAutoHyphens/>
        <w:spacing w:after="120"/>
        <w:ind w:right="128"/>
        <w:jc w:val="both"/>
        <w:rPr>
          <w:lang w:eastAsia="ar-SA"/>
        </w:rPr>
      </w:pPr>
      <w:r w:rsidRPr="00E51DB1">
        <w:rPr>
          <w:b/>
          <w:i/>
          <w:lang w:eastAsia="ar-SA"/>
        </w:rPr>
        <w:t>.</w:t>
      </w:r>
      <w:r w:rsidRPr="00E51DB1">
        <w:rPr>
          <w:lang w:eastAsia="ar-SA"/>
        </w:rPr>
        <w:t xml:space="preserve">Безопасныйуровеньприбыльностисоставляет30%,величина бета-коэффициента 1,2, </w:t>
      </w:r>
      <w:proofErr w:type="spellStart"/>
      <w:r w:rsidRPr="00E51DB1">
        <w:rPr>
          <w:lang w:eastAsia="ar-SA"/>
        </w:rPr>
        <w:t>общерыночный</w:t>
      </w:r>
      <w:proofErr w:type="spellEnd"/>
      <w:r w:rsidRPr="00E51DB1">
        <w:rPr>
          <w:lang w:eastAsia="ar-SA"/>
        </w:rPr>
        <w:t xml:space="preserve"> средний уровень прибыльностиценныхбумагравен40%.</w:t>
      </w:r>
    </w:p>
    <w:p w:rsidR="00575ADB" w:rsidRPr="00E51DB1" w:rsidRDefault="00575ADB" w:rsidP="00D646D2">
      <w:pPr>
        <w:suppressAutoHyphens/>
        <w:spacing w:after="120" w:line="242" w:lineRule="auto"/>
        <w:ind w:right="129"/>
        <w:jc w:val="both"/>
        <w:rPr>
          <w:lang w:eastAsia="ar-SA"/>
        </w:rPr>
      </w:pPr>
      <w:r w:rsidRPr="00E51DB1">
        <w:rPr>
          <w:b/>
          <w:i/>
          <w:lang w:eastAsia="ar-SA"/>
        </w:rPr>
        <w:t>Решение</w:t>
      </w:r>
      <w:r w:rsidRPr="00E51DB1">
        <w:rPr>
          <w:b/>
          <w:lang w:eastAsia="ar-SA"/>
        </w:rPr>
        <w:t xml:space="preserve">. </w:t>
      </w:r>
      <w:r w:rsidRPr="00E51DB1">
        <w:rPr>
          <w:lang w:eastAsia="ar-SA"/>
        </w:rPr>
        <w:t xml:space="preserve">Минимальный требуемый уровень прибыльности данных </w:t>
      </w:r>
      <w:proofErr w:type="spellStart"/>
      <w:r w:rsidRPr="00E51DB1">
        <w:rPr>
          <w:lang w:eastAsia="ar-SA"/>
        </w:rPr>
        <w:t>акцийсоставитК</w:t>
      </w:r>
      <w:proofErr w:type="spellEnd"/>
      <w:r w:rsidRPr="00E51DB1">
        <w:rPr>
          <w:lang w:eastAsia="ar-SA"/>
        </w:rPr>
        <w:t>=30+1,2(40-30)=42%.</w:t>
      </w:r>
    </w:p>
    <w:p w:rsidR="00575ADB" w:rsidRPr="00E51DB1" w:rsidRDefault="00575ADB" w:rsidP="00D646D2">
      <w:pPr>
        <w:suppressAutoHyphens/>
        <w:spacing w:after="120"/>
        <w:ind w:right="135"/>
        <w:jc w:val="both"/>
        <w:rPr>
          <w:lang w:eastAsia="ar-SA"/>
        </w:rPr>
      </w:pPr>
      <w:r w:rsidRPr="00E51DB1">
        <w:rPr>
          <w:b/>
          <w:i/>
          <w:lang w:eastAsia="ar-SA"/>
        </w:rPr>
        <w:t xml:space="preserve">Ответ. </w:t>
      </w:r>
      <w:r w:rsidRPr="00E51DB1">
        <w:rPr>
          <w:lang w:eastAsia="ar-SA"/>
        </w:rPr>
        <w:t xml:space="preserve">В эти акции можно вкладывать средства в том случае, если </w:t>
      </w:r>
      <w:proofErr w:type="spellStart"/>
      <w:r w:rsidRPr="00E51DB1">
        <w:rPr>
          <w:lang w:eastAsia="ar-SA"/>
        </w:rPr>
        <w:t>ониобеспечатчистуюприбыльне</w:t>
      </w:r>
      <w:proofErr w:type="spellEnd"/>
      <w:r w:rsidRPr="00E51DB1">
        <w:rPr>
          <w:lang w:eastAsia="ar-SA"/>
        </w:rPr>
        <w:t xml:space="preserve"> менее 42%.</w:t>
      </w:r>
    </w:p>
    <w:p w:rsidR="00575ADB" w:rsidRPr="00E51DB1" w:rsidRDefault="00575ADB" w:rsidP="00D646D2">
      <w:pPr>
        <w:suppressAutoHyphens/>
        <w:spacing w:before="67" w:after="120"/>
        <w:ind w:right="130"/>
        <w:jc w:val="both"/>
        <w:rPr>
          <w:b/>
          <w:i/>
          <w:lang w:eastAsia="ar-SA"/>
        </w:rPr>
      </w:pPr>
      <w:r w:rsidRPr="00E51DB1">
        <w:rPr>
          <w:b/>
          <w:i/>
          <w:lang w:eastAsia="ar-SA"/>
        </w:rPr>
        <w:t xml:space="preserve">Задание </w:t>
      </w:r>
      <w:r>
        <w:rPr>
          <w:b/>
          <w:i/>
          <w:lang w:eastAsia="ar-SA"/>
        </w:rPr>
        <w:t>2</w:t>
      </w:r>
      <w:r w:rsidRPr="00E51DB1">
        <w:rPr>
          <w:b/>
          <w:i/>
          <w:lang w:eastAsia="ar-SA"/>
        </w:rPr>
        <w:t>. Решение задач.</w:t>
      </w:r>
    </w:p>
    <w:p w:rsidR="00575ADB" w:rsidRPr="00E51DB1" w:rsidRDefault="00575ADB" w:rsidP="00D646D2">
      <w:pPr>
        <w:suppressAutoHyphens/>
        <w:spacing w:before="67" w:after="120"/>
        <w:ind w:right="130"/>
        <w:jc w:val="both"/>
        <w:rPr>
          <w:bCs/>
          <w:lang w:eastAsia="ar-SA"/>
        </w:rPr>
      </w:pPr>
      <w:r w:rsidRPr="00E51DB1">
        <w:rPr>
          <w:bCs/>
          <w:i/>
          <w:lang w:eastAsia="ar-SA"/>
        </w:rPr>
        <w:t>Задача1.</w:t>
      </w:r>
      <w:r w:rsidRPr="00E51DB1">
        <w:rPr>
          <w:bCs/>
          <w:lang w:eastAsia="ar-SA"/>
        </w:rPr>
        <w:t>Инвестор</w:t>
      </w:r>
      <w:r>
        <w:rPr>
          <w:bCs/>
          <w:spacing w:val="1"/>
          <w:lang w:eastAsia="ar-SA"/>
        </w:rPr>
        <w:t xml:space="preserve">в регионе </w:t>
      </w:r>
      <w:r w:rsidRPr="00E51DB1">
        <w:rPr>
          <w:bCs/>
          <w:lang w:eastAsia="ar-SA"/>
        </w:rPr>
        <w:t>хочетполучить1200тыс. руб.через2года.Какуюсуммуондолженположитьнасрочныйдепозитсейчас,еслидепозитнаяпроцентнаяставка составляет5%?</w:t>
      </w:r>
    </w:p>
    <w:p w:rsidR="00575ADB" w:rsidRPr="00E51DB1" w:rsidRDefault="00575ADB" w:rsidP="00D646D2">
      <w:pPr>
        <w:suppressAutoHyphens/>
        <w:spacing w:before="2" w:after="120"/>
        <w:ind w:right="127"/>
        <w:jc w:val="both"/>
        <w:rPr>
          <w:bCs/>
          <w:lang w:eastAsia="ar-SA"/>
        </w:rPr>
      </w:pPr>
      <w:r w:rsidRPr="00E51DB1">
        <w:rPr>
          <w:bCs/>
          <w:i/>
          <w:lang w:eastAsia="ar-SA"/>
        </w:rPr>
        <w:t>Задача 2.</w:t>
      </w:r>
      <w:r w:rsidRPr="00E51DB1">
        <w:rPr>
          <w:bCs/>
          <w:lang w:eastAsia="ar-SA"/>
        </w:rPr>
        <w:t xml:space="preserve">Вклад1млн. руб. на сберегательном </w:t>
      </w:r>
      <w:proofErr w:type="spellStart"/>
      <w:r w:rsidRPr="00E51DB1">
        <w:rPr>
          <w:bCs/>
          <w:lang w:eastAsia="ar-SA"/>
        </w:rPr>
        <w:t>счетечерез</w:t>
      </w:r>
      <w:proofErr w:type="spellEnd"/>
      <w:r w:rsidRPr="00E51DB1">
        <w:rPr>
          <w:bCs/>
          <w:lang w:eastAsia="ar-SA"/>
        </w:rPr>
        <w:t xml:space="preserve"> 5лет </w:t>
      </w:r>
      <w:proofErr w:type="spellStart"/>
      <w:r w:rsidRPr="00E51DB1">
        <w:rPr>
          <w:bCs/>
          <w:lang w:eastAsia="ar-SA"/>
        </w:rPr>
        <w:t>достигвеличины</w:t>
      </w:r>
      <w:proofErr w:type="spellEnd"/>
      <w:r w:rsidRPr="00E51DB1">
        <w:rPr>
          <w:bCs/>
          <w:lang w:eastAsia="ar-SA"/>
        </w:rPr>
        <w:t xml:space="preserve"> 1,5 млн. руб. Найдите номинальную и реальную норму процента, </w:t>
      </w:r>
      <w:proofErr w:type="spellStart"/>
      <w:r w:rsidRPr="00E51DB1">
        <w:rPr>
          <w:bCs/>
          <w:lang w:eastAsia="ar-SA"/>
        </w:rPr>
        <w:t>еслиначислениепроизводилось</w:t>
      </w:r>
      <w:proofErr w:type="spellEnd"/>
      <w:r w:rsidRPr="00E51DB1">
        <w:rPr>
          <w:bCs/>
          <w:lang w:eastAsia="ar-SA"/>
        </w:rPr>
        <w:t>: а)</w:t>
      </w:r>
      <w:proofErr w:type="spellStart"/>
      <w:r w:rsidRPr="00E51DB1">
        <w:rPr>
          <w:bCs/>
          <w:lang w:eastAsia="ar-SA"/>
        </w:rPr>
        <w:t>развгод;б</w:t>
      </w:r>
      <w:proofErr w:type="spellEnd"/>
      <w:r w:rsidRPr="00E51DB1">
        <w:rPr>
          <w:bCs/>
          <w:lang w:eastAsia="ar-SA"/>
        </w:rPr>
        <w:t>) поквартально.</w:t>
      </w:r>
    </w:p>
    <w:p w:rsidR="00575ADB" w:rsidRPr="00E51DB1" w:rsidRDefault="00575ADB" w:rsidP="00E51DB1">
      <w:pPr>
        <w:suppressAutoHyphens/>
        <w:spacing w:after="120"/>
        <w:ind w:right="133"/>
        <w:jc w:val="both"/>
        <w:rPr>
          <w:bCs/>
          <w:lang w:eastAsia="ar-SA"/>
        </w:rPr>
      </w:pPr>
      <w:r w:rsidRPr="00E51DB1">
        <w:rPr>
          <w:bCs/>
          <w:i/>
          <w:lang w:eastAsia="ar-SA"/>
        </w:rPr>
        <w:t xml:space="preserve">Задача 3. </w:t>
      </w:r>
      <w:r w:rsidRPr="00E51DB1">
        <w:rPr>
          <w:bCs/>
          <w:lang w:eastAsia="ar-SA"/>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575ADB" w:rsidRPr="00E51DB1" w:rsidRDefault="00575ADB" w:rsidP="00E51DB1">
      <w:pPr>
        <w:ind w:firstLine="709"/>
        <w:rPr>
          <w:b/>
          <w:color w:val="000000"/>
          <w:spacing w:val="2"/>
        </w:rPr>
      </w:pPr>
      <w:r w:rsidRPr="00E51DB1">
        <w:rPr>
          <w:b/>
        </w:rPr>
        <w:t>Тема 5. Управление инвестиционным портфелем</w:t>
      </w:r>
    </w:p>
    <w:p w:rsidR="00575ADB" w:rsidRPr="00E51DB1" w:rsidRDefault="00575ADB" w:rsidP="00E51DB1">
      <w:pPr>
        <w:tabs>
          <w:tab w:val="left" w:pos="2085"/>
        </w:tabs>
        <w:ind w:firstLine="709"/>
        <w:jc w:val="both"/>
        <w:rPr>
          <w:bCs/>
          <w:i/>
          <w:iCs/>
        </w:rPr>
      </w:pPr>
    </w:p>
    <w:p w:rsidR="00575ADB" w:rsidRPr="00E51DB1" w:rsidRDefault="00575ADB" w:rsidP="00E51DB1">
      <w:pPr>
        <w:tabs>
          <w:tab w:val="left" w:pos="2085"/>
        </w:tabs>
        <w:ind w:firstLine="709"/>
        <w:jc w:val="both"/>
        <w:rPr>
          <w:bCs/>
          <w:i/>
          <w:iCs/>
        </w:rPr>
      </w:pPr>
      <w:r w:rsidRPr="00E51DB1">
        <w:rPr>
          <w:bCs/>
          <w:i/>
          <w:iCs/>
        </w:rPr>
        <w:t>Вопросы к занятию</w:t>
      </w:r>
    </w:p>
    <w:p w:rsidR="00575ADB" w:rsidRPr="00E51DB1" w:rsidRDefault="00575ADB" w:rsidP="00E51DB1">
      <w:pPr>
        <w:shd w:val="clear" w:color="auto" w:fill="FFFFFF"/>
        <w:rPr>
          <w:bCs/>
        </w:rPr>
      </w:pPr>
      <w:r w:rsidRPr="00E51DB1">
        <w:rPr>
          <w:bCs/>
        </w:rPr>
        <w:t xml:space="preserve">1.Инвестиционный портфель: сущность, </w:t>
      </w:r>
    </w:p>
    <w:p w:rsidR="00575ADB" w:rsidRPr="00E51DB1" w:rsidRDefault="00575ADB" w:rsidP="00E51DB1">
      <w:pPr>
        <w:shd w:val="clear" w:color="auto" w:fill="FFFFFF"/>
        <w:rPr>
          <w:bCs/>
        </w:rPr>
      </w:pPr>
      <w:r w:rsidRPr="00E51DB1">
        <w:rPr>
          <w:bCs/>
        </w:rPr>
        <w:t>классификация и цели формирования</w:t>
      </w:r>
    </w:p>
    <w:p w:rsidR="00575ADB" w:rsidRPr="00E51DB1" w:rsidRDefault="00575ADB" w:rsidP="00E51DB1">
      <w:pPr>
        <w:shd w:val="clear" w:color="auto" w:fill="FFFFFF"/>
        <w:rPr>
          <w:bCs/>
        </w:rPr>
      </w:pPr>
      <w:r w:rsidRPr="00E51DB1">
        <w:rPr>
          <w:bCs/>
        </w:rPr>
        <w:t xml:space="preserve">2. Принципы и последовательность </w:t>
      </w:r>
    </w:p>
    <w:p w:rsidR="00575ADB" w:rsidRPr="00E51DB1" w:rsidRDefault="00575ADB" w:rsidP="00E51DB1">
      <w:pPr>
        <w:shd w:val="clear" w:color="auto" w:fill="FFFFFF"/>
        <w:rPr>
          <w:bCs/>
        </w:rPr>
      </w:pPr>
      <w:r w:rsidRPr="00E51DB1">
        <w:rPr>
          <w:bCs/>
        </w:rPr>
        <w:t>формирования инвестиционного портфеля</w:t>
      </w:r>
    </w:p>
    <w:p w:rsidR="00575ADB" w:rsidRPr="00E51DB1" w:rsidRDefault="00575ADB" w:rsidP="00E51DB1">
      <w:pPr>
        <w:shd w:val="clear" w:color="auto" w:fill="FFFFFF"/>
        <w:rPr>
          <w:bCs/>
        </w:rPr>
      </w:pPr>
      <w:r w:rsidRPr="00E51DB1">
        <w:rPr>
          <w:bCs/>
        </w:rPr>
        <w:t xml:space="preserve"> 3.Оценка инвестиционных качеств реальных и финансовых объектов инвестирования</w:t>
      </w:r>
    </w:p>
    <w:p w:rsidR="00575ADB" w:rsidRPr="00E51DB1" w:rsidRDefault="00575ADB" w:rsidP="00E51DB1">
      <w:pPr>
        <w:shd w:val="clear" w:color="auto" w:fill="FFFFFF"/>
        <w:rPr>
          <w:bCs/>
        </w:rPr>
      </w:pPr>
      <w:r w:rsidRPr="00E51DB1">
        <w:rPr>
          <w:bCs/>
        </w:rPr>
        <w:t>4. Формирование и управление инвестиционным портфелем</w:t>
      </w:r>
    </w:p>
    <w:p w:rsidR="00575ADB" w:rsidRPr="00E51DB1" w:rsidRDefault="00575ADB" w:rsidP="00E51DB1">
      <w:pPr>
        <w:tabs>
          <w:tab w:val="left" w:pos="361"/>
          <w:tab w:val="left" w:pos="993"/>
        </w:tabs>
        <w:jc w:val="both"/>
        <w:rPr>
          <w:bCs/>
        </w:rPr>
      </w:pPr>
    </w:p>
    <w:p w:rsidR="00575ADB" w:rsidRPr="00E51DB1" w:rsidRDefault="00575ADB" w:rsidP="00E51DB1">
      <w:pPr>
        <w:tabs>
          <w:tab w:val="left" w:pos="361"/>
          <w:tab w:val="left" w:pos="993"/>
        </w:tabs>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6"/>
        <w:ind w:right="130"/>
        <w:rPr>
          <w:lang w:eastAsia="ar-SA"/>
        </w:rPr>
      </w:pPr>
      <w:proofErr w:type="spellStart"/>
      <w:r w:rsidRPr="00E51DB1">
        <w:rPr>
          <w:lang w:eastAsia="ar-SA"/>
        </w:rPr>
        <w:t>Объеминвестиционныхвозможностей</w:t>
      </w:r>
      <w:r>
        <w:rPr>
          <w:lang w:eastAsia="ar-SA"/>
        </w:rPr>
        <w:t>муниципального</w:t>
      </w:r>
      <w:proofErr w:type="spellEnd"/>
      <w:r>
        <w:rPr>
          <w:lang w:eastAsia="ar-SA"/>
        </w:rPr>
        <w:t xml:space="preserve"> предприятия в регионе</w:t>
      </w:r>
      <w:r w:rsidRPr="00E51DB1">
        <w:rPr>
          <w:lang w:eastAsia="ar-SA"/>
        </w:rPr>
        <w:t>ограниченсуммой90млн.руб.Имеетсявозможностьвыбораизследующихшестипроектов,приведенныхвтаблице:</w:t>
      </w:r>
    </w:p>
    <w:p w:rsidR="00575ADB" w:rsidRPr="00E51DB1" w:rsidRDefault="00575ADB" w:rsidP="00E51DB1">
      <w:pPr>
        <w:suppressAutoHyphens/>
        <w:spacing w:after="6"/>
        <w:ind w:right="130"/>
        <w:rPr>
          <w:lang w:eastAsia="ar-SA"/>
        </w:rPr>
      </w:pPr>
      <w:r w:rsidRPr="00E51DB1">
        <w:rPr>
          <w:lang w:eastAsia="ar-SA"/>
        </w:rPr>
        <w:t xml:space="preserve">Таблица 5.1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2835"/>
        <w:gridCol w:w="2693"/>
        <w:gridCol w:w="3120"/>
      </w:tblGrid>
      <w:tr w:rsidR="00575ADB" w:rsidRPr="00E51DB1" w:rsidTr="00FA5D35">
        <w:trPr>
          <w:trHeight w:val="551"/>
          <w:jc w:val="center"/>
        </w:trPr>
        <w:tc>
          <w:tcPr>
            <w:tcW w:w="1277" w:type="dxa"/>
          </w:tcPr>
          <w:p w:rsidR="00575ADB" w:rsidRPr="00FA5D35" w:rsidRDefault="00575ADB" w:rsidP="00FA5D35">
            <w:pPr>
              <w:widowControl w:val="0"/>
              <w:autoSpaceDE w:val="0"/>
              <w:autoSpaceDN w:val="0"/>
              <w:spacing w:before="128"/>
              <w:ind w:left="166" w:right="157"/>
              <w:jc w:val="center"/>
              <w:rPr>
                <w:lang w:val="en-US" w:eastAsia="en-US"/>
              </w:rPr>
            </w:pPr>
            <w:proofErr w:type="spellStart"/>
            <w:r w:rsidRPr="00FA5D35">
              <w:rPr>
                <w:sz w:val="22"/>
                <w:szCs w:val="22"/>
                <w:lang w:val="en-US" w:eastAsia="en-US"/>
              </w:rPr>
              <w:t>Проекты</w:t>
            </w:r>
            <w:proofErr w:type="spellEnd"/>
          </w:p>
        </w:tc>
        <w:tc>
          <w:tcPr>
            <w:tcW w:w="2835" w:type="dxa"/>
          </w:tcPr>
          <w:p w:rsidR="00575ADB" w:rsidRPr="00FA5D35" w:rsidRDefault="00575ADB" w:rsidP="00FA5D35">
            <w:pPr>
              <w:widowControl w:val="0"/>
              <w:autoSpaceDE w:val="0"/>
              <w:autoSpaceDN w:val="0"/>
              <w:spacing w:line="268" w:lineRule="exact"/>
              <w:ind w:left="192" w:right="186"/>
              <w:jc w:val="center"/>
              <w:rPr>
                <w:lang w:eastAsia="en-US"/>
              </w:rPr>
            </w:pPr>
            <w:proofErr w:type="spellStart"/>
            <w:r w:rsidRPr="00FA5D35">
              <w:rPr>
                <w:sz w:val="22"/>
                <w:szCs w:val="22"/>
                <w:lang w:eastAsia="en-US"/>
              </w:rPr>
              <w:t>Стоимостьпроекта</w:t>
            </w:r>
            <w:proofErr w:type="spellEnd"/>
            <w:r w:rsidRPr="00FA5D35">
              <w:rPr>
                <w:sz w:val="22"/>
                <w:szCs w:val="22"/>
                <w:lang w:eastAsia="en-US"/>
              </w:rPr>
              <w:t>(К),</w:t>
            </w:r>
          </w:p>
          <w:p w:rsidR="00575ADB" w:rsidRPr="00FA5D35" w:rsidRDefault="00575ADB" w:rsidP="00FA5D35">
            <w:pPr>
              <w:widowControl w:val="0"/>
              <w:autoSpaceDE w:val="0"/>
              <w:autoSpaceDN w:val="0"/>
              <w:spacing w:line="264" w:lineRule="exact"/>
              <w:ind w:left="189" w:right="186"/>
              <w:jc w:val="center"/>
              <w:rPr>
                <w:lang w:eastAsia="en-US"/>
              </w:rPr>
            </w:pPr>
            <w:proofErr w:type="spellStart"/>
            <w:r w:rsidRPr="00FA5D35">
              <w:rPr>
                <w:sz w:val="22"/>
                <w:szCs w:val="22"/>
                <w:lang w:eastAsia="en-US"/>
              </w:rPr>
              <w:t>млн.руб</w:t>
            </w:r>
            <w:proofErr w:type="spellEnd"/>
            <w:r w:rsidRPr="00FA5D35">
              <w:rPr>
                <w:sz w:val="22"/>
                <w:szCs w:val="22"/>
                <w:lang w:eastAsia="en-US"/>
              </w:rPr>
              <w:t>.</w:t>
            </w:r>
          </w:p>
        </w:tc>
        <w:tc>
          <w:tcPr>
            <w:tcW w:w="2693" w:type="dxa"/>
          </w:tcPr>
          <w:p w:rsidR="00575ADB" w:rsidRPr="00FA5D35" w:rsidRDefault="00575ADB" w:rsidP="00FA5D35">
            <w:pPr>
              <w:widowControl w:val="0"/>
              <w:autoSpaceDE w:val="0"/>
              <w:autoSpaceDN w:val="0"/>
              <w:spacing w:line="268" w:lineRule="exact"/>
              <w:ind w:left="211" w:right="204"/>
              <w:jc w:val="center"/>
              <w:rPr>
                <w:lang w:val="en-US" w:eastAsia="en-US"/>
              </w:rPr>
            </w:pPr>
            <w:proofErr w:type="spellStart"/>
            <w:r w:rsidRPr="00FA5D35">
              <w:rPr>
                <w:sz w:val="22"/>
                <w:szCs w:val="22"/>
                <w:lang w:val="en-US" w:eastAsia="en-US"/>
              </w:rPr>
              <w:t>Внутренняянорма</w:t>
            </w:r>
            <w:proofErr w:type="spellEnd"/>
          </w:p>
          <w:p w:rsidR="00575ADB" w:rsidRPr="00FA5D35" w:rsidRDefault="00575ADB" w:rsidP="00FA5D35">
            <w:pPr>
              <w:widowControl w:val="0"/>
              <w:autoSpaceDE w:val="0"/>
              <w:autoSpaceDN w:val="0"/>
              <w:spacing w:line="264" w:lineRule="exact"/>
              <w:ind w:left="211" w:right="206"/>
              <w:jc w:val="center"/>
              <w:rPr>
                <w:lang w:val="en-US" w:eastAsia="en-US"/>
              </w:rPr>
            </w:pPr>
            <w:proofErr w:type="spellStart"/>
            <w:r w:rsidRPr="00FA5D35">
              <w:rPr>
                <w:sz w:val="22"/>
                <w:szCs w:val="22"/>
                <w:lang w:val="en-US" w:eastAsia="en-US"/>
              </w:rPr>
              <w:t>доходности</w:t>
            </w:r>
            <w:proofErr w:type="spellEnd"/>
            <w:r w:rsidRPr="00FA5D35">
              <w:rPr>
                <w:sz w:val="22"/>
                <w:szCs w:val="22"/>
                <w:lang w:val="en-US" w:eastAsia="en-US"/>
              </w:rPr>
              <w:t>(ВНД),%</w:t>
            </w:r>
          </w:p>
        </w:tc>
        <w:tc>
          <w:tcPr>
            <w:tcW w:w="3120" w:type="dxa"/>
          </w:tcPr>
          <w:p w:rsidR="00575ADB" w:rsidRPr="00FA5D35" w:rsidRDefault="00575ADB" w:rsidP="00FA5D35">
            <w:pPr>
              <w:widowControl w:val="0"/>
              <w:autoSpaceDE w:val="0"/>
              <w:autoSpaceDN w:val="0"/>
              <w:spacing w:line="268" w:lineRule="exact"/>
              <w:ind w:left="135" w:right="130"/>
              <w:jc w:val="center"/>
              <w:rPr>
                <w:lang w:eastAsia="en-US"/>
              </w:rPr>
            </w:pPr>
            <w:proofErr w:type="spellStart"/>
            <w:r w:rsidRPr="00FA5D35">
              <w:rPr>
                <w:sz w:val="22"/>
                <w:szCs w:val="22"/>
                <w:lang w:eastAsia="en-US"/>
              </w:rPr>
              <w:t>Чистыйдисконтированный</w:t>
            </w:r>
            <w:proofErr w:type="spellEnd"/>
          </w:p>
          <w:p w:rsidR="00575ADB" w:rsidRPr="00FA5D35" w:rsidRDefault="00575ADB" w:rsidP="00FA5D35">
            <w:pPr>
              <w:widowControl w:val="0"/>
              <w:autoSpaceDE w:val="0"/>
              <w:autoSpaceDN w:val="0"/>
              <w:spacing w:line="264" w:lineRule="exact"/>
              <w:ind w:left="135" w:right="128"/>
              <w:jc w:val="center"/>
              <w:rPr>
                <w:lang w:eastAsia="en-US"/>
              </w:rPr>
            </w:pPr>
            <w:r w:rsidRPr="00FA5D35">
              <w:rPr>
                <w:sz w:val="22"/>
                <w:szCs w:val="22"/>
                <w:lang w:eastAsia="en-US"/>
              </w:rPr>
              <w:t>доход(ЧДД),</w:t>
            </w:r>
            <w:proofErr w:type="spellStart"/>
            <w:r w:rsidRPr="00FA5D35">
              <w:rPr>
                <w:sz w:val="22"/>
                <w:szCs w:val="22"/>
                <w:lang w:eastAsia="en-US"/>
              </w:rPr>
              <w:t>млн.руб</w:t>
            </w:r>
            <w:proofErr w:type="spellEnd"/>
            <w:r w:rsidRPr="00FA5D35">
              <w:rPr>
                <w:sz w:val="22"/>
                <w:szCs w:val="22"/>
                <w:lang w:eastAsia="en-US"/>
              </w:rPr>
              <w:t>.</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10"/>
              <w:jc w:val="center"/>
              <w:rPr>
                <w:lang w:val="en-US" w:eastAsia="en-US"/>
              </w:rPr>
            </w:pPr>
            <w:r w:rsidRPr="00FA5D35">
              <w:rPr>
                <w:sz w:val="22"/>
                <w:szCs w:val="22"/>
                <w:lang w:val="en-US" w:eastAsia="en-US"/>
              </w:rPr>
              <w:t>А</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30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13,6</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2,8</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8"/>
              <w:jc w:val="center"/>
              <w:rPr>
                <w:lang w:val="en-US" w:eastAsia="en-US"/>
              </w:rPr>
            </w:pPr>
            <w:r w:rsidRPr="00FA5D35">
              <w:rPr>
                <w:sz w:val="22"/>
                <w:szCs w:val="22"/>
                <w:lang w:val="en-US" w:eastAsia="en-US"/>
              </w:rPr>
              <w:t>Б</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19,4</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2,5</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7"/>
              <w:jc w:val="center"/>
              <w:rPr>
                <w:lang w:val="en-US" w:eastAsia="en-US"/>
              </w:rPr>
            </w:pPr>
            <w:r w:rsidRPr="00FA5D35">
              <w:rPr>
                <w:sz w:val="22"/>
                <w:szCs w:val="22"/>
                <w:lang w:val="en-US" w:eastAsia="en-US"/>
              </w:rPr>
              <w:t>В</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50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12,5</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3,2</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9"/>
              <w:jc w:val="center"/>
              <w:rPr>
                <w:lang w:val="en-US" w:eastAsia="en-US"/>
              </w:rPr>
            </w:pPr>
            <w:r w:rsidRPr="00FA5D35">
              <w:rPr>
                <w:sz w:val="22"/>
                <w:szCs w:val="22"/>
                <w:lang w:val="en-US" w:eastAsia="en-US"/>
              </w:rPr>
              <w:t>Г</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10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21,9</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2,6</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10"/>
              <w:jc w:val="center"/>
              <w:rPr>
                <w:lang w:val="en-US" w:eastAsia="en-US"/>
              </w:rPr>
            </w:pPr>
            <w:r w:rsidRPr="00FA5D35">
              <w:rPr>
                <w:sz w:val="22"/>
                <w:szCs w:val="22"/>
                <w:lang w:val="en-US" w:eastAsia="en-US"/>
              </w:rPr>
              <w:t>Д</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15,0</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0,9</w:t>
            </w:r>
          </w:p>
        </w:tc>
      </w:tr>
      <w:tr w:rsidR="00575ADB" w:rsidRPr="00E51DB1" w:rsidTr="00FA5D35">
        <w:trPr>
          <w:trHeight w:val="331"/>
          <w:jc w:val="center"/>
        </w:trPr>
        <w:tc>
          <w:tcPr>
            <w:tcW w:w="1277" w:type="dxa"/>
          </w:tcPr>
          <w:p w:rsidR="00575ADB" w:rsidRPr="00FA5D35" w:rsidRDefault="00575ADB" w:rsidP="00FA5D35">
            <w:pPr>
              <w:widowControl w:val="0"/>
              <w:autoSpaceDE w:val="0"/>
              <w:autoSpaceDN w:val="0"/>
              <w:spacing w:before="21"/>
              <w:ind w:left="8"/>
              <w:jc w:val="center"/>
              <w:rPr>
                <w:lang w:val="en-US" w:eastAsia="en-US"/>
              </w:rPr>
            </w:pPr>
            <w:r w:rsidRPr="00FA5D35">
              <w:rPr>
                <w:sz w:val="22"/>
                <w:szCs w:val="22"/>
                <w:lang w:val="en-US" w:eastAsia="en-US"/>
              </w:rPr>
              <w:t>Е</w:t>
            </w:r>
          </w:p>
        </w:tc>
        <w:tc>
          <w:tcPr>
            <w:tcW w:w="2835" w:type="dxa"/>
          </w:tcPr>
          <w:p w:rsidR="00575ADB" w:rsidRPr="00FA5D35" w:rsidRDefault="00575ADB" w:rsidP="00FA5D35">
            <w:pPr>
              <w:widowControl w:val="0"/>
              <w:autoSpaceDE w:val="0"/>
              <w:autoSpaceDN w:val="0"/>
              <w:spacing w:before="21"/>
              <w:ind w:left="1296"/>
              <w:rPr>
                <w:lang w:val="en-US" w:eastAsia="en-US"/>
              </w:rPr>
            </w:pPr>
            <w:r w:rsidRPr="00FA5D35">
              <w:rPr>
                <w:sz w:val="22"/>
                <w:szCs w:val="22"/>
                <w:lang w:val="en-US" w:eastAsia="en-US"/>
              </w:rPr>
              <w:t>40</w:t>
            </w:r>
          </w:p>
        </w:tc>
        <w:tc>
          <w:tcPr>
            <w:tcW w:w="2693" w:type="dxa"/>
          </w:tcPr>
          <w:p w:rsidR="00575ADB" w:rsidRPr="00FA5D35" w:rsidRDefault="00575ADB" w:rsidP="00FA5D35">
            <w:pPr>
              <w:widowControl w:val="0"/>
              <w:autoSpaceDE w:val="0"/>
              <w:autoSpaceDN w:val="0"/>
              <w:spacing w:before="21"/>
              <w:ind w:left="211" w:right="204"/>
              <w:jc w:val="center"/>
              <w:rPr>
                <w:lang w:val="en-US" w:eastAsia="en-US"/>
              </w:rPr>
            </w:pPr>
            <w:r w:rsidRPr="00FA5D35">
              <w:rPr>
                <w:sz w:val="22"/>
                <w:szCs w:val="22"/>
                <w:lang w:val="en-US" w:eastAsia="en-US"/>
              </w:rPr>
              <w:t>15,6</w:t>
            </w:r>
          </w:p>
        </w:tc>
        <w:tc>
          <w:tcPr>
            <w:tcW w:w="3120" w:type="dxa"/>
          </w:tcPr>
          <w:p w:rsidR="00575ADB" w:rsidRPr="00FA5D35" w:rsidRDefault="00575ADB" w:rsidP="00FA5D35">
            <w:pPr>
              <w:widowControl w:val="0"/>
              <w:autoSpaceDE w:val="0"/>
              <w:autoSpaceDN w:val="0"/>
              <w:spacing w:before="21"/>
              <w:ind w:right="1398"/>
              <w:jc w:val="right"/>
              <w:rPr>
                <w:lang w:val="en-US" w:eastAsia="en-US"/>
              </w:rPr>
            </w:pPr>
            <w:r w:rsidRPr="00FA5D35">
              <w:rPr>
                <w:sz w:val="22"/>
                <w:szCs w:val="22"/>
                <w:lang w:val="en-US" w:eastAsia="en-US"/>
              </w:rPr>
              <w:t>4,5</w:t>
            </w:r>
          </w:p>
        </w:tc>
      </w:tr>
    </w:tbl>
    <w:p w:rsidR="00575ADB" w:rsidRPr="00E51DB1" w:rsidRDefault="00575ADB" w:rsidP="00E51DB1">
      <w:pPr>
        <w:suppressAutoHyphens/>
        <w:spacing w:after="120"/>
        <w:ind w:right="135"/>
        <w:rPr>
          <w:lang w:eastAsia="ar-SA"/>
        </w:rPr>
      </w:pPr>
    </w:p>
    <w:p w:rsidR="00575ADB" w:rsidRPr="00E51DB1" w:rsidRDefault="00575ADB" w:rsidP="00E51DB1">
      <w:pPr>
        <w:suppressAutoHyphens/>
        <w:spacing w:after="120"/>
        <w:ind w:right="135"/>
        <w:rPr>
          <w:lang w:eastAsia="ar-SA"/>
        </w:rPr>
      </w:pPr>
      <w:r w:rsidRPr="00E51DB1">
        <w:rPr>
          <w:lang w:eastAsia="ar-SA"/>
        </w:rPr>
        <w:t xml:space="preserve">Предполагаемая цена капитала 10%. Сформируйте оптимальный </w:t>
      </w:r>
      <w:proofErr w:type="spellStart"/>
      <w:r w:rsidRPr="00E51DB1">
        <w:rPr>
          <w:lang w:eastAsia="ar-SA"/>
        </w:rPr>
        <w:t>портфельпо</w:t>
      </w:r>
      <w:proofErr w:type="spellEnd"/>
      <w:r w:rsidRPr="00E51DB1">
        <w:rPr>
          <w:lang w:eastAsia="ar-SA"/>
        </w:rPr>
        <w:t xml:space="preserve"> критериям а)</w:t>
      </w:r>
      <w:proofErr w:type="spellStart"/>
      <w:r w:rsidRPr="00E51DB1">
        <w:rPr>
          <w:lang w:eastAsia="ar-SA"/>
        </w:rPr>
        <w:t>ЧДД;в</w:t>
      </w:r>
      <w:proofErr w:type="spellEnd"/>
      <w:r w:rsidRPr="00E51DB1">
        <w:rPr>
          <w:lang w:eastAsia="ar-SA"/>
        </w:rPr>
        <w:t>) ВНД.</w:t>
      </w:r>
    </w:p>
    <w:p w:rsidR="00575ADB" w:rsidRDefault="00575ADB" w:rsidP="00E51DB1">
      <w:pPr>
        <w:suppressAutoHyphens/>
        <w:spacing w:after="120"/>
        <w:ind w:right="126"/>
        <w:jc w:val="both"/>
        <w:rPr>
          <w:lang w:eastAsia="ar-SA"/>
        </w:rPr>
      </w:pPr>
      <w:r w:rsidRPr="00E51DB1">
        <w:rPr>
          <w:b/>
          <w:i/>
          <w:lang w:eastAsia="ar-SA"/>
        </w:rPr>
        <w:t xml:space="preserve">Решение: </w:t>
      </w:r>
      <w:r w:rsidRPr="00E51DB1">
        <w:rPr>
          <w:lang w:eastAsia="ar-SA"/>
        </w:rPr>
        <w:t xml:space="preserve">а) сформируем инвестиционный портфель по критерию ЧДД. </w:t>
      </w:r>
    </w:p>
    <w:p w:rsidR="00575ADB" w:rsidRPr="00E51DB1" w:rsidRDefault="00575ADB" w:rsidP="002455D9">
      <w:pPr>
        <w:ind w:right="62"/>
        <w:jc w:val="both"/>
        <w:rPr>
          <w:lang w:eastAsia="ar-SA"/>
        </w:rPr>
      </w:pPr>
      <w:proofErr w:type="spellStart"/>
      <w:r w:rsidRPr="00E51DB1">
        <w:rPr>
          <w:lang w:eastAsia="ar-SA"/>
        </w:rPr>
        <w:t>Чемвыше</w:t>
      </w:r>
      <w:proofErr w:type="spellEnd"/>
      <w:r w:rsidRPr="00E51DB1">
        <w:rPr>
          <w:lang w:eastAsia="ar-SA"/>
        </w:rPr>
        <w:t xml:space="preserve">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w:t>
      </w:r>
      <w:r>
        <w:rPr>
          <w:lang w:eastAsia="ar-SA"/>
        </w:rPr>
        <w:t>предприятия</w:t>
      </w:r>
      <w:r w:rsidRPr="00E51DB1">
        <w:rPr>
          <w:lang w:eastAsia="ar-SA"/>
        </w:rPr>
        <w:t xml:space="preserve">. </w:t>
      </w:r>
      <w:proofErr w:type="spellStart"/>
      <w:r w:rsidRPr="00E51DB1">
        <w:rPr>
          <w:lang w:eastAsia="ar-SA"/>
        </w:rPr>
        <w:t>Портфельсформируем</w:t>
      </w:r>
      <w:proofErr w:type="spellEnd"/>
      <w:r w:rsidRPr="00E51DB1">
        <w:rPr>
          <w:lang w:eastAsia="ar-SA"/>
        </w:rPr>
        <w:t xml:space="preserve"> из проекта Е (ЧДД4,5; К=40), из проекта В (ЧДД=3,2; К=50). Общаястоимостьпортфеляравна40+50=90,т.е.онанепревышаетвозможности  компании.</w:t>
      </w:r>
    </w:p>
    <w:p w:rsidR="00575ADB" w:rsidRPr="00E51DB1" w:rsidRDefault="00575ADB" w:rsidP="00E51DB1">
      <w:pPr>
        <w:suppressAutoHyphens/>
        <w:spacing w:after="120"/>
        <w:ind w:right="129"/>
        <w:jc w:val="both"/>
        <w:rPr>
          <w:lang w:eastAsia="ar-SA"/>
        </w:rPr>
      </w:pPr>
      <w:r w:rsidRPr="00E51DB1">
        <w:rPr>
          <w:lang w:eastAsia="ar-SA"/>
        </w:rPr>
        <w:t xml:space="preserve">б) сформируем инвестиционный портфель по критерию ВНД. Чем </w:t>
      </w:r>
      <w:proofErr w:type="spellStart"/>
      <w:r w:rsidRPr="00E51DB1">
        <w:rPr>
          <w:lang w:eastAsia="ar-SA"/>
        </w:rPr>
        <w:t>вышезначениеВНД</w:t>
      </w:r>
      <w:proofErr w:type="spellEnd"/>
      <w:r w:rsidRPr="00E51DB1">
        <w:rPr>
          <w:lang w:eastAsia="ar-SA"/>
        </w:rPr>
        <w:t xml:space="preserve">, тем </w:t>
      </w:r>
      <w:proofErr w:type="spellStart"/>
      <w:r w:rsidRPr="00E51DB1">
        <w:rPr>
          <w:lang w:eastAsia="ar-SA"/>
        </w:rPr>
        <w:t>большезапаспрочности</w:t>
      </w:r>
      <w:proofErr w:type="spellEnd"/>
      <w:r w:rsidRPr="00E51DB1">
        <w:rPr>
          <w:lang w:eastAsia="ar-SA"/>
        </w:rPr>
        <w:t xml:space="preserve"> портфеля, </w:t>
      </w:r>
      <w:proofErr w:type="spellStart"/>
      <w:r w:rsidRPr="00E51DB1">
        <w:rPr>
          <w:lang w:eastAsia="ar-SA"/>
        </w:rPr>
        <w:t>ноон</w:t>
      </w:r>
      <w:proofErr w:type="spellEnd"/>
      <w:r w:rsidRPr="00E51DB1">
        <w:rPr>
          <w:lang w:eastAsia="ar-SA"/>
        </w:rPr>
        <w:t xml:space="preserve">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w:t>
      </w:r>
      <w:proofErr w:type="spellStart"/>
      <w:r w:rsidRPr="00E51DB1">
        <w:rPr>
          <w:lang w:eastAsia="ar-SA"/>
        </w:rPr>
        <w:t>Общаястоимостьпортфеля</w:t>
      </w:r>
      <w:proofErr w:type="spellEnd"/>
      <w:r w:rsidRPr="00E51DB1">
        <w:rPr>
          <w:lang w:eastAsia="ar-SA"/>
        </w:rPr>
        <w:t xml:space="preserve"> равна 10+20+40+20=90,т.е. </w:t>
      </w:r>
      <w:proofErr w:type="spellStart"/>
      <w:r w:rsidRPr="00E51DB1">
        <w:rPr>
          <w:lang w:eastAsia="ar-SA"/>
        </w:rPr>
        <w:t>онанепревышаетвозможностикомпании</w:t>
      </w:r>
      <w:proofErr w:type="spellEnd"/>
      <w:r w:rsidRPr="00E51DB1">
        <w:rPr>
          <w:lang w:eastAsia="ar-SA"/>
        </w:rPr>
        <w:t>.</w:t>
      </w:r>
    </w:p>
    <w:p w:rsidR="00575ADB" w:rsidRPr="00E51DB1" w:rsidRDefault="00575ADB" w:rsidP="00E51DB1">
      <w:pPr>
        <w:suppressAutoHyphens/>
        <w:spacing w:after="120"/>
        <w:ind w:right="132"/>
        <w:jc w:val="both"/>
        <w:rPr>
          <w:lang w:eastAsia="ar-SA"/>
        </w:rPr>
      </w:pPr>
      <w:r w:rsidRPr="00E51DB1">
        <w:rPr>
          <w:b/>
          <w:i/>
          <w:lang w:eastAsia="ar-SA"/>
        </w:rPr>
        <w:t xml:space="preserve">Ответ. </w:t>
      </w:r>
      <w:r w:rsidRPr="00E51DB1">
        <w:rPr>
          <w:lang w:eastAsia="ar-SA"/>
        </w:rPr>
        <w:t xml:space="preserve">Инвестиционный портфель, сформированный по критерию </w:t>
      </w:r>
      <w:proofErr w:type="spellStart"/>
      <w:r w:rsidRPr="00E51DB1">
        <w:rPr>
          <w:lang w:eastAsia="ar-SA"/>
        </w:rPr>
        <w:t>ЧДД,состоитизследующихинвестиционныхпроектов:Е,В</w:t>
      </w:r>
      <w:proofErr w:type="spellEnd"/>
      <w:r w:rsidRPr="00E51DB1">
        <w:rPr>
          <w:lang w:eastAsia="ar-SA"/>
        </w:rPr>
        <w:t>.</w:t>
      </w:r>
    </w:p>
    <w:p w:rsidR="00575ADB" w:rsidRPr="00E51DB1" w:rsidRDefault="00575ADB" w:rsidP="00E51DB1">
      <w:pPr>
        <w:suppressAutoHyphens/>
        <w:spacing w:after="120"/>
        <w:ind w:right="127"/>
        <w:rPr>
          <w:lang w:eastAsia="ar-SA"/>
        </w:rPr>
      </w:pPr>
      <w:r w:rsidRPr="00E51DB1">
        <w:rPr>
          <w:lang w:eastAsia="ar-SA"/>
        </w:rPr>
        <w:t xml:space="preserve">Инвестиционный портфель, сформированный по критерию ВНД, состоит </w:t>
      </w:r>
      <w:proofErr w:type="spellStart"/>
      <w:r w:rsidRPr="00E51DB1">
        <w:rPr>
          <w:lang w:eastAsia="ar-SA"/>
        </w:rPr>
        <w:t>изследующих</w:t>
      </w:r>
      <w:proofErr w:type="spellEnd"/>
      <w:r w:rsidRPr="00E51DB1">
        <w:rPr>
          <w:lang w:eastAsia="ar-SA"/>
        </w:rPr>
        <w:t xml:space="preserve"> </w:t>
      </w:r>
      <w:proofErr w:type="spellStart"/>
      <w:r w:rsidRPr="00E51DB1">
        <w:rPr>
          <w:lang w:eastAsia="ar-SA"/>
        </w:rPr>
        <w:t>инвестиционныхпроектов:Г,Б,Е,Д</w:t>
      </w:r>
      <w:proofErr w:type="spellEnd"/>
      <w:r w:rsidRPr="00E51DB1">
        <w:rPr>
          <w:lang w:eastAsia="ar-SA"/>
        </w:rPr>
        <w:t>.</w:t>
      </w:r>
    </w:p>
    <w:p w:rsidR="00575ADB" w:rsidRPr="00E51DB1" w:rsidRDefault="00575ADB" w:rsidP="00E51DB1">
      <w:pPr>
        <w:suppressAutoHyphens/>
        <w:spacing w:after="120"/>
        <w:ind w:right="127"/>
        <w:rPr>
          <w:lang w:eastAsia="ar-SA"/>
        </w:rPr>
      </w:pPr>
    </w:p>
    <w:p w:rsidR="00575ADB" w:rsidRPr="00E51DB1" w:rsidRDefault="00575ADB" w:rsidP="00E51DB1">
      <w:pPr>
        <w:suppressAutoHyphens/>
        <w:spacing w:before="67" w:after="9"/>
        <w:ind w:right="135"/>
        <w:rPr>
          <w:lang w:eastAsia="ar-SA"/>
        </w:rPr>
      </w:pPr>
      <w:r w:rsidRPr="00E51DB1">
        <w:rPr>
          <w:b/>
          <w:i/>
          <w:lang w:eastAsia="ar-SA"/>
        </w:rPr>
        <w:t xml:space="preserve">Задание 2. </w:t>
      </w:r>
      <w:r w:rsidRPr="00E51DB1">
        <w:rPr>
          <w:lang w:eastAsia="ar-SA"/>
        </w:rPr>
        <w:t xml:space="preserve">Портфель </w:t>
      </w:r>
      <w:r>
        <w:rPr>
          <w:lang w:eastAsia="ar-SA"/>
        </w:rPr>
        <w:t xml:space="preserve">регионального </w:t>
      </w:r>
      <w:r w:rsidRPr="00E51DB1">
        <w:rPr>
          <w:lang w:eastAsia="ar-SA"/>
        </w:rPr>
        <w:t xml:space="preserve">инвестора состоит из обыкновенных акций </w:t>
      </w:r>
      <w:proofErr w:type="spellStart"/>
      <w:r w:rsidRPr="00E51DB1">
        <w:rPr>
          <w:lang w:eastAsia="ar-SA"/>
        </w:rPr>
        <w:t>предприятийА</w:t>
      </w:r>
      <w:proofErr w:type="spellEnd"/>
      <w:r w:rsidRPr="00E51DB1">
        <w:rPr>
          <w:lang w:eastAsia="ar-SA"/>
        </w:rPr>
        <w:t xml:space="preserve">, Б, В. Определить ожидаемую через год доходность портфеля, если </w:t>
      </w:r>
      <w:proofErr w:type="spellStart"/>
      <w:r w:rsidRPr="00E51DB1">
        <w:rPr>
          <w:lang w:eastAsia="ar-SA"/>
        </w:rPr>
        <w:t>имеютсяследующиеданные</w:t>
      </w:r>
      <w:proofErr w:type="spellEnd"/>
      <w:r w:rsidRPr="00E51DB1">
        <w:rPr>
          <w:lang w:eastAsia="ar-SA"/>
        </w:rPr>
        <w:t>:</w:t>
      </w:r>
    </w:p>
    <w:p w:rsidR="00575ADB" w:rsidRPr="00E51DB1" w:rsidRDefault="00575ADB" w:rsidP="00E51DB1">
      <w:pPr>
        <w:suppressAutoHyphens/>
        <w:spacing w:before="67" w:after="9"/>
        <w:ind w:right="135"/>
        <w:rPr>
          <w:lang w:eastAsia="ar-SA"/>
        </w:rPr>
      </w:pPr>
      <w:r w:rsidRPr="00E51DB1">
        <w:rPr>
          <w:lang w:eastAsia="ar-SA"/>
        </w:rPr>
        <w:t xml:space="preserve">Таблица 5.2 </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575ADB" w:rsidRPr="00E51DB1" w:rsidTr="00FA5D35">
        <w:trPr>
          <w:trHeight w:val="582"/>
        </w:trPr>
        <w:tc>
          <w:tcPr>
            <w:tcW w:w="2040" w:type="dxa"/>
          </w:tcPr>
          <w:p w:rsidR="00575ADB" w:rsidRPr="00FA5D35" w:rsidRDefault="00575ADB" w:rsidP="00FA5D35">
            <w:pPr>
              <w:widowControl w:val="0"/>
              <w:autoSpaceDE w:val="0"/>
              <w:autoSpaceDN w:val="0"/>
              <w:spacing w:before="145"/>
              <w:ind w:right="463"/>
              <w:jc w:val="center"/>
              <w:rPr>
                <w:lang w:val="en-US" w:eastAsia="en-US"/>
              </w:rPr>
            </w:pPr>
            <w:proofErr w:type="spellStart"/>
            <w:r w:rsidRPr="00FA5D35">
              <w:rPr>
                <w:sz w:val="22"/>
                <w:szCs w:val="22"/>
                <w:lang w:val="en-US" w:eastAsia="en-US"/>
              </w:rPr>
              <w:t>Предприятия</w:t>
            </w:r>
            <w:proofErr w:type="spellEnd"/>
          </w:p>
        </w:tc>
        <w:tc>
          <w:tcPr>
            <w:tcW w:w="2041" w:type="dxa"/>
          </w:tcPr>
          <w:p w:rsidR="00575ADB" w:rsidRPr="00FA5D35" w:rsidRDefault="00575ADB" w:rsidP="00FA5D35">
            <w:pPr>
              <w:widowControl w:val="0"/>
              <w:autoSpaceDE w:val="0"/>
              <w:autoSpaceDN w:val="0"/>
              <w:spacing w:before="8"/>
              <w:ind w:left="215" w:right="62" w:hanging="135"/>
              <w:rPr>
                <w:lang w:eastAsia="en-US"/>
              </w:rPr>
            </w:pPr>
            <w:r w:rsidRPr="00FA5D35">
              <w:rPr>
                <w:sz w:val="22"/>
                <w:szCs w:val="22"/>
                <w:lang w:eastAsia="en-US"/>
              </w:rPr>
              <w:t xml:space="preserve">Количество </w:t>
            </w:r>
            <w:proofErr w:type="spellStart"/>
            <w:r w:rsidRPr="00FA5D35">
              <w:rPr>
                <w:sz w:val="22"/>
                <w:szCs w:val="22"/>
                <w:lang w:eastAsia="en-US"/>
              </w:rPr>
              <w:t>акцийвпортфеле</w:t>
            </w:r>
            <w:proofErr w:type="spellEnd"/>
            <w:r w:rsidRPr="00FA5D35">
              <w:rPr>
                <w:sz w:val="22"/>
                <w:szCs w:val="22"/>
                <w:lang w:eastAsia="en-US"/>
              </w:rPr>
              <w:t>, шт.</w:t>
            </w:r>
          </w:p>
        </w:tc>
        <w:tc>
          <w:tcPr>
            <w:tcW w:w="2235" w:type="dxa"/>
          </w:tcPr>
          <w:p w:rsidR="00575ADB" w:rsidRPr="00FA5D35" w:rsidRDefault="00575ADB" w:rsidP="00FA5D35">
            <w:pPr>
              <w:widowControl w:val="0"/>
              <w:autoSpaceDE w:val="0"/>
              <w:autoSpaceDN w:val="0"/>
              <w:spacing w:before="8"/>
              <w:ind w:left="541" w:right="321" w:hanging="197"/>
              <w:rPr>
                <w:lang w:val="en-US" w:eastAsia="en-US"/>
              </w:rPr>
            </w:pPr>
            <w:proofErr w:type="spellStart"/>
            <w:r w:rsidRPr="00FA5D35">
              <w:rPr>
                <w:sz w:val="22"/>
                <w:szCs w:val="22"/>
                <w:lang w:val="en-US" w:eastAsia="en-US"/>
              </w:rPr>
              <w:t>Рыночнаяценаакции,руб</w:t>
            </w:r>
            <w:proofErr w:type="spellEnd"/>
            <w:r w:rsidRPr="00FA5D35">
              <w:rPr>
                <w:sz w:val="22"/>
                <w:szCs w:val="22"/>
                <w:lang w:val="en-US" w:eastAsia="en-US"/>
              </w:rPr>
              <w:t>.</w:t>
            </w:r>
          </w:p>
        </w:tc>
        <w:tc>
          <w:tcPr>
            <w:tcW w:w="2910" w:type="dxa"/>
          </w:tcPr>
          <w:p w:rsidR="00575ADB" w:rsidRPr="00FA5D35" w:rsidRDefault="00575ADB" w:rsidP="00FA5D35">
            <w:pPr>
              <w:widowControl w:val="0"/>
              <w:autoSpaceDE w:val="0"/>
              <w:autoSpaceDN w:val="0"/>
              <w:spacing w:before="8"/>
              <w:ind w:left="323" w:right="311" w:firstLine="43"/>
              <w:rPr>
                <w:lang w:eastAsia="en-US"/>
              </w:rPr>
            </w:pPr>
            <w:r w:rsidRPr="00FA5D35">
              <w:rPr>
                <w:sz w:val="22"/>
                <w:szCs w:val="22"/>
                <w:lang w:eastAsia="en-US"/>
              </w:rPr>
              <w:t xml:space="preserve">Ожидаемая через </w:t>
            </w:r>
            <w:proofErr w:type="spellStart"/>
            <w:r w:rsidRPr="00FA5D35">
              <w:rPr>
                <w:sz w:val="22"/>
                <w:szCs w:val="22"/>
                <w:lang w:eastAsia="en-US"/>
              </w:rPr>
              <w:t>годстоимостьакций,руб</w:t>
            </w:r>
            <w:proofErr w:type="spellEnd"/>
            <w:r w:rsidRPr="00FA5D35">
              <w:rPr>
                <w:sz w:val="22"/>
                <w:szCs w:val="22"/>
                <w:lang w:eastAsia="en-US"/>
              </w:rPr>
              <w:t>.</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4"/>
              <w:jc w:val="center"/>
              <w:rPr>
                <w:lang w:val="en-US" w:eastAsia="en-US"/>
              </w:rPr>
            </w:pPr>
            <w:r w:rsidRPr="00FA5D35">
              <w:rPr>
                <w:sz w:val="22"/>
                <w:szCs w:val="22"/>
                <w:lang w:val="en-US" w:eastAsia="en-US"/>
              </w:rPr>
              <w:t>А</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150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300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320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2"/>
              <w:jc w:val="center"/>
              <w:rPr>
                <w:lang w:val="en-US" w:eastAsia="en-US"/>
              </w:rPr>
            </w:pPr>
            <w:r w:rsidRPr="00FA5D35">
              <w:rPr>
                <w:sz w:val="22"/>
                <w:szCs w:val="22"/>
                <w:lang w:val="en-US" w:eastAsia="en-US"/>
              </w:rPr>
              <w:t>Б</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300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150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180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1"/>
              <w:jc w:val="center"/>
              <w:rPr>
                <w:lang w:val="en-US" w:eastAsia="en-US"/>
              </w:rPr>
            </w:pPr>
            <w:r w:rsidRPr="00FA5D35">
              <w:rPr>
                <w:sz w:val="22"/>
                <w:szCs w:val="22"/>
                <w:lang w:val="en-US" w:eastAsia="en-US"/>
              </w:rPr>
              <w:t>В</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400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200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250</w:t>
            </w:r>
          </w:p>
        </w:tc>
      </w:tr>
    </w:tbl>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 xml:space="preserve">Решение. </w:t>
      </w:r>
      <w:r w:rsidRPr="00E51DB1">
        <w:rPr>
          <w:lang w:eastAsia="ar-SA"/>
        </w:rPr>
        <w:t xml:space="preserve">1)определим совокупную начальную </w:t>
      </w:r>
      <w:proofErr w:type="spellStart"/>
      <w:r w:rsidRPr="00E51DB1">
        <w:rPr>
          <w:lang w:eastAsia="ar-SA"/>
        </w:rPr>
        <w:t>стоимостьинвестиционногопортфеля</w:t>
      </w:r>
      <w:proofErr w:type="spellEnd"/>
      <w:r w:rsidRPr="00E51DB1">
        <w:rPr>
          <w:lang w:eastAsia="ar-SA"/>
        </w:rPr>
        <w:t>:</w:t>
      </w:r>
    </w:p>
    <w:p w:rsidR="00575ADB" w:rsidRPr="00E51DB1" w:rsidRDefault="00575ADB" w:rsidP="00E51DB1">
      <w:pPr>
        <w:suppressAutoHyphens/>
        <w:spacing w:before="30" w:after="120"/>
        <w:ind w:left="921"/>
        <w:rPr>
          <w:lang w:eastAsia="ar-SA"/>
        </w:rPr>
      </w:pPr>
      <w:proofErr w:type="spellStart"/>
      <w:r w:rsidRPr="00E51DB1">
        <w:rPr>
          <w:lang w:eastAsia="ar-SA"/>
        </w:rPr>
        <w:t>Rp</w:t>
      </w:r>
      <w:proofErr w:type="spellEnd"/>
      <w:r w:rsidRPr="00E51DB1">
        <w:rPr>
          <w:lang w:eastAsia="ar-SA"/>
        </w:rPr>
        <w:t>=150*300+300*150+400*200=170000 руб.;</w:t>
      </w:r>
    </w:p>
    <w:p w:rsidR="00575ADB" w:rsidRPr="00E51DB1" w:rsidRDefault="00575ADB" w:rsidP="00846D31">
      <w:pPr>
        <w:widowControl w:val="0"/>
        <w:numPr>
          <w:ilvl w:val="0"/>
          <w:numId w:val="89"/>
        </w:numPr>
        <w:tabs>
          <w:tab w:val="left" w:pos="1294"/>
        </w:tabs>
        <w:autoSpaceDE w:val="0"/>
        <w:autoSpaceDN w:val="0"/>
        <w:spacing w:before="46" w:line="237" w:lineRule="auto"/>
        <w:ind w:right="130" w:firstLine="708"/>
        <w:rPr>
          <w:lang w:eastAsia="ar-SA"/>
        </w:rPr>
      </w:pPr>
      <w:r w:rsidRPr="00E51DB1">
        <w:rPr>
          <w:lang w:eastAsia="ar-SA"/>
        </w:rPr>
        <w:t>определим долю каждого вида ценной бумаги в составе портфеля на начальный момент:</w:t>
      </w:r>
    </w:p>
    <w:p w:rsidR="00575ADB" w:rsidRPr="00E51DB1" w:rsidRDefault="00575ADB" w:rsidP="00E51DB1">
      <w:pPr>
        <w:suppressAutoHyphens/>
        <w:spacing w:before="42" w:after="120" w:line="271" w:lineRule="auto"/>
        <w:ind w:left="921"/>
        <w:rPr>
          <w:lang w:eastAsia="ar-SA"/>
        </w:rPr>
      </w:pPr>
      <w:r w:rsidRPr="00E51DB1">
        <w:rPr>
          <w:lang w:eastAsia="ar-SA"/>
        </w:rPr>
        <w:t>ДА=150*300/170000=0,264</w:t>
      </w:r>
      <w:r w:rsidRPr="00E51DB1">
        <w:rPr>
          <w:spacing w:val="-1"/>
          <w:lang w:eastAsia="ar-SA"/>
        </w:rPr>
        <w:t>7;</w:t>
      </w:r>
      <w:r w:rsidRPr="00E51DB1">
        <w:rPr>
          <w:lang w:eastAsia="ar-SA"/>
        </w:rPr>
        <w:t>Д</w:t>
      </w:r>
      <w:r w:rsidRPr="00E51DB1">
        <w:rPr>
          <w:vertAlign w:val="subscript"/>
          <w:lang w:eastAsia="ar-SA"/>
        </w:rPr>
        <w:t>Б</w:t>
      </w:r>
      <w:r w:rsidRPr="00E51DB1">
        <w:rPr>
          <w:lang w:eastAsia="ar-SA"/>
        </w:rPr>
        <w:t>=300*150/170000=0,2647;Д</w:t>
      </w:r>
      <w:r w:rsidRPr="00E51DB1">
        <w:rPr>
          <w:vertAlign w:val="subscript"/>
          <w:lang w:eastAsia="ar-SA"/>
        </w:rPr>
        <w:t>В</w:t>
      </w:r>
      <w:r w:rsidRPr="00E51DB1">
        <w:rPr>
          <w:lang w:eastAsia="ar-SA"/>
        </w:rPr>
        <w:t>=400*200/170000=0,4706;</w:t>
      </w:r>
    </w:p>
    <w:p w:rsidR="00575ADB" w:rsidRPr="00E51DB1" w:rsidRDefault="00575ADB" w:rsidP="00846D31">
      <w:pPr>
        <w:widowControl w:val="0"/>
        <w:numPr>
          <w:ilvl w:val="0"/>
          <w:numId w:val="89"/>
        </w:numPr>
        <w:tabs>
          <w:tab w:val="left" w:pos="1226"/>
        </w:tabs>
        <w:autoSpaceDE w:val="0"/>
        <w:autoSpaceDN w:val="0"/>
        <w:spacing w:line="268" w:lineRule="auto"/>
        <w:ind w:left="921" w:right="1959" w:firstLine="0"/>
      </w:pPr>
      <w:r w:rsidRPr="00E51DB1">
        <w:rPr>
          <w:lang w:eastAsia="ar-SA"/>
        </w:rPr>
        <w:t xml:space="preserve">определим ожидаемую доходность каждой </w:t>
      </w:r>
      <w:proofErr w:type="spellStart"/>
      <w:r w:rsidRPr="00E51DB1">
        <w:rPr>
          <w:lang w:eastAsia="ar-SA"/>
        </w:rPr>
        <w:t>ценной</w:t>
      </w:r>
      <w:r w:rsidRPr="00E51DB1">
        <w:t>бумаги:R</w:t>
      </w:r>
      <w:r w:rsidRPr="00E51DB1">
        <w:rPr>
          <w:vertAlign w:val="subscript"/>
        </w:rPr>
        <w:t>А</w:t>
      </w:r>
      <w:proofErr w:type="spellEnd"/>
      <w:r w:rsidRPr="00E51DB1">
        <w:t>=(320-300)/300*100=6,67%;</w:t>
      </w:r>
    </w:p>
    <w:p w:rsidR="00575ADB" w:rsidRPr="00E51DB1" w:rsidRDefault="00575ADB" w:rsidP="00E51DB1">
      <w:pPr>
        <w:suppressAutoHyphens/>
        <w:spacing w:after="120" w:line="271" w:lineRule="auto"/>
        <w:ind w:left="921" w:right="5879"/>
        <w:rPr>
          <w:lang w:eastAsia="ar-SA"/>
        </w:rPr>
      </w:pPr>
      <w:r w:rsidRPr="00E51DB1">
        <w:rPr>
          <w:lang w:eastAsia="ar-SA"/>
        </w:rPr>
        <w:t>R</w:t>
      </w:r>
      <w:r w:rsidRPr="00E51DB1">
        <w:rPr>
          <w:vertAlign w:val="subscript"/>
          <w:lang w:eastAsia="ar-SA"/>
        </w:rPr>
        <w:t>Б</w:t>
      </w:r>
      <w:r w:rsidRPr="00E51DB1">
        <w:rPr>
          <w:lang w:eastAsia="ar-SA"/>
        </w:rPr>
        <w:t>= (180-150)/150*100=20%;R</w:t>
      </w:r>
      <w:r w:rsidRPr="00E51DB1">
        <w:rPr>
          <w:vertAlign w:val="subscript"/>
          <w:lang w:eastAsia="ar-SA"/>
        </w:rPr>
        <w:t>В</w:t>
      </w:r>
      <w:r w:rsidRPr="00E51DB1">
        <w:rPr>
          <w:lang w:eastAsia="ar-SA"/>
        </w:rPr>
        <w:t>=(250-200)/200*100=25%;</w:t>
      </w:r>
    </w:p>
    <w:p w:rsidR="00575ADB" w:rsidRPr="00E51DB1" w:rsidRDefault="00575ADB" w:rsidP="00846D31">
      <w:pPr>
        <w:widowControl w:val="0"/>
        <w:numPr>
          <w:ilvl w:val="0"/>
          <w:numId w:val="89"/>
        </w:numPr>
        <w:tabs>
          <w:tab w:val="left" w:pos="1226"/>
        </w:tabs>
        <w:autoSpaceDE w:val="0"/>
        <w:autoSpaceDN w:val="0"/>
        <w:spacing w:line="271" w:lineRule="auto"/>
        <w:ind w:left="921" w:right="3039" w:firstLine="0"/>
      </w:pPr>
      <w:r w:rsidRPr="00E51DB1">
        <w:t xml:space="preserve">определим ожидаемую доходность </w:t>
      </w:r>
      <w:proofErr w:type="spellStart"/>
      <w:r w:rsidRPr="00E51DB1">
        <w:t>портфеля:</w:t>
      </w:r>
      <w:r w:rsidRPr="00E51DB1">
        <w:rPr>
          <w:spacing w:val="-1"/>
        </w:rPr>
        <w:t>R</w:t>
      </w:r>
      <w:r w:rsidRPr="00E51DB1">
        <w:rPr>
          <w:spacing w:val="-1"/>
          <w:vertAlign w:val="subscript"/>
        </w:rPr>
        <w:t>ож</w:t>
      </w:r>
      <w:proofErr w:type="spellEnd"/>
      <w:r w:rsidRPr="00E51DB1">
        <w:rPr>
          <w:spacing w:val="-1"/>
        </w:rPr>
        <w:t>=0,2647*6,67%+0,2647*20%+0,4706*25%=18,8%.</w:t>
      </w:r>
    </w:p>
    <w:p w:rsidR="00575ADB" w:rsidRPr="00E51DB1" w:rsidRDefault="00575ADB" w:rsidP="00E51DB1">
      <w:pPr>
        <w:suppressAutoHyphens/>
        <w:spacing w:after="120"/>
        <w:ind w:right="136"/>
        <w:rPr>
          <w:b/>
          <w:i/>
          <w:lang w:eastAsia="ar-SA"/>
        </w:rPr>
      </w:pPr>
    </w:p>
    <w:p w:rsidR="00575ADB" w:rsidRPr="00E51DB1" w:rsidRDefault="00575ADB" w:rsidP="00E51DB1">
      <w:pPr>
        <w:suppressAutoHyphens/>
        <w:spacing w:after="120"/>
        <w:ind w:right="136"/>
        <w:rPr>
          <w:lang w:eastAsia="ar-SA"/>
        </w:rPr>
      </w:pPr>
      <w:r w:rsidRPr="00E51DB1">
        <w:rPr>
          <w:b/>
          <w:i/>
          <w:lang w:eastAsia="ar-SA"/>
        </w:rPr>
        <w:t xml:space="preserve">Ответ. </w:t>
      </w:r>
      <w:r w:rsidRPr="00E51DB1">
        <w:rPr>
          <w:lang w:eastAsia="ar-SA"/>
        </w:rPr>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575ADB" w:rsidRPr="00E51DB1" w:rsidRDefault="00575ADB" w:rsidP="00E51DB1">
      <w:pPr>
        <w:tabs>
          <w:tab w:val="left" w:pos="361"/>
          <w:tab w:val="left" w:pos="993"/>
        </w:tabs>
        <w:ind w:left="360"/>
        <w:jc w:val="both"/>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D646D2">
      <w:pPr>
        <w:ind w:firstLine="709"/>
        <w:jc w:val="both"/>
        <w:rPr>
          <w:b/>
        </w:rPr>
      </w:pPr>
      <w:r w:rsidRPr="00E51DB1">
        <w:rPr>
          <w:b/>
        </w:rPr>
        <w:t xml:space="preserve">Тема 6. Управление инвестиционным проектированием. </w:t>
      </w:r>
      <w:r w:rsidRPr="0099527F">
        <w:rPr>
          <w:b/>
        </w:rPr>
        <w:t>Источники финансирования инвестиционной деятельности</w:t>
      </w:r>
      <w:r>
        <w:rPr>
          <w:b/>
        </w:rPr>
        <w:t xml:space="preserve"> (проводится в форме практической подготовки)</w:t>
      </w:r>
    </w:p>
    <w:p w:rsidR="00575ADB" w:rsidRPr="00E51DB1" w:rsidRDefault="00575ADB" w:rsidP="00E51DB1">
      <w:pPr>
        <w:ind w:firstLine="709"/>
        <w:rPr>
          <w:b/>
          <w:color w:val="000000"/>
          <w:spacing w:val="2"/>
        </w:rPr>
      </w:pP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A0620F">
      <w:pPr>
        <w:shd w:val="clear" w:color="auto" w:fill="FFFFFF"/>
        <w:ind w:firstLine="709"/>
        <w:rPr>
          <w:bCs/>
        </w:rPr>
      </w:pPr>
      <w:r w:rsidRPr="00E51DB1">
        <w:rPr>
          <w:bCs/>
        </w:rPr>
        <w:t>1.Определение инвестиционного проекта, классификация инвестиционных проектов</w:t>
      </w:r>
    </w:p>
    <w:p w:rsidR="00575ADB" w:rsidRPr="00E51DB1" w:rsidRDefault="00575ADB" w:rsidP="00A0620F">
      <w:pPr>
        <w:shd w:val="clear" w:color="auto" w:fill="FFFFFF"/>
        <w:ind w:firstLine="709"/>
        <w:rPr>
          <w:bCs/>
        </w:rPr>
      </w:pPr>
      <w:r w:rsidRPr="00E51DB1">
        <w:rPr>
          <w:bCs/>
        </w:rPr>
        <w:t xml:space="preserve"> 2. Характеристика стадий жизненного цикла инвестиционного проекта.</w:t>
      </w:r>
    </w:p>
    <w:p w:rsidR="00575ADB" w:rsidRPr="00E51DB1" w:rsidRDefault="00575ADB" w:rsidP="00A0620F">
      <w:pPr>
        <w:shd w:val="clear" w:color="auto" w:fill="FFFFFF"/>
        <w:ind w:firstLine="709"/>
        <w:rPr>
          <w:bCs/>
        </w:rPr>
      </w:pPr>
      <w:r w:rsidRPr="00E51DB1">
        <w:rPr>
          <w:bCs/>
        </w:rPr>
        <w:t xml:space="preserve"> 3. Технико-экономическое обоснование инвестиций</w:t>
      </w:r>
    </w:p>
    <w:p w:rsidR="00575ADB" w:rsidRPr="00E51DB1" w:rsidRDefault="00575ADB" w:rsidP="00A0620F">
      <w:pPr>
        <w:shd w:val="clear" w:color="auto" w:fill="FFFFFF"/>
        <w:ind w:firstLine="709"/>
        <w:rPr>
          <w:bCs/>
        </w:rPr>
      </w:pPr>
      <w:r w:rsidRPr="00E51DB1">
        <w:rPr>
          <w:bCs/>
        </w:rPr>
        <w:t xml:space="preserve">4. Система и процесс управления реализацией </w:t>
      </w:r>
    </w:p>
    <w:p w:rsidR="00575ADB" w:rsidRPr="00E51DB1" w:rsidRDefault="00575ADB" w:rsidP="00A0620F">
      <w:pPr>
        <w:shd w:val="clear" w:color="auto" w:fill="FFFFFF"/>
        <w:ind w:firstLine="709"/>
        <w:rPr>
          <w:bCs/>
        </w:rPr>
      </w:pPr>
      <w:r w:rsidRPr="00E51DB1">
        <w:rPr>
          <w:bCs/>
        </w:rPr>
        <w:t>инвестиционных проектов.</w:t>
      </w:r>
    </w:p>
    <w:p w:rsidR="00575ADB" w:rsidRPr="00E51DB1" w:rsidRDefault="00575ADB" w:rsidP="00A0620F">
      <w:pPr>
        <w:shd w:val="clear" w:color="auto" w:fill="FFFFFF"/>
        <w:ind w:firstLine="709"/>
        <w:rPr>
          <w:bCs/>
        </w:rPr>
      </w:pPr>
      <w:r w:rsidRPr="00E51DB1">
        <w:rPr>
          <w:bCs/>
        </w:rPr>
        <w:t>5.Источники финансирования инвестиционной деятельности, их классификация.</w:t>
      </w:r>
    </w:p>
    <w:p w:rsidR="00575ADB" w:rsidRPr="00E51DB1" w:rsidRDefault="00575ADB" w:rsidP="00A0620F">
      <w:pPr>
        <w:shd w:val="clear" w:color="auto" w:fill="FFFFFF"/>
        <w:ind w:firstLine="709"/>
        <w:rPr>
          <w:bCs/>
        </w:rPr>
      </w:pPr>
      <w:r w:rsidRPr="00E51DB1">
        <w:rPr>
          <w:bCs/>
        </w:rPr>
        <w:t xml:space="preserve">6 Оптимизация структуры источников формирования </w:t>
      </w:r>
    </w:p>
    <w:p w:rsidR="00575ADB" w:rsidRPr="00E51DB1" w:rsidRDefault="00575ADB" w:rsidP="00A0620F">
      <w:pPr>
        <w:shd w:val="clear" w:color="auto" w:fill="FFFFFF"/>
        <w:ind w:firstLine="709"/>
        <w:rPr>
          <w:bCs/>
        </w:rPr>
      </w:pPr>
      <w:r w:rsidRPr="00E51DB1">
        <w:rPr>
          <w:bCs/>
        </w:rPr>
        <w:t>инвестиционных ресурсов.</w:t>
      </w:r>
    </w:p>
    <w:p w:rsidR="00575ADB" w:rsidRPr="00E51DB1" w:rsidRDefault="00575ADB" w:rsidP="00A0620F">
      <w:pPr>
        <w:tabs>
          <w:tab w:val="left" w:pos="361"/>
          <w:tab w:val="left" w:pos="993"/>
        </w:tabs>
        <w:ind w:firstLine="709"/>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A0620F">
      <w:pPr>
        <w:rPr>
          <w:b/>
          <w:bCs/>
        </w:rPr>
      </w:pPr>
      <w:r w:rsidRPr="00E51DB1">
        <w:rPr>
          <w:b/>
          <w:bCs/>
        </w:rPr>
        <w:t>Задание 1</w:t>
      </w:r>
      <w:r w:rsidRPr="00E51DB1">
        <w:t xml:space="preserve">. </w:t>
      </w:r>
      <w:proofErr w:type="spellStart"/>
      <w:r w:rsidRPr="00E51DB1">
        <w:t>Составитьиописатьсхемустадийинвестиционногоцикла</w:t>
      </w:r>
      <w:proofErr w:type="spellEnd"/>
    </w:p>
    <w:p w:rsidR="00575ADB" w:rsidRPr="00E51DB1" w:rsidRDefault="00575ADB" w:rsidP="00A0620F">
      <w:pPr>
        <w:jc w:val="both"/>
      </w:pPr>
      <w:r w:rsidRPr="00E51DB1">
        <w:rPr>
          <w:b/>
          <w:bCs/>
        </w:rPr>
        <w:t xml:space="preserve">Задание 2. </w:t>
      </w:r>
      <w:r w:rsidRPr="00A0620F">
        <w:t>Муниципальное п</w:t>
      </w:r>
      <w:r w:rsidRPr="00E51DB1">
        <w:t xml:space="preserve">редприятие имеет возможность профинансировать инвестиционный </w:t>
      </w:r>
      <w:proofErr w:type="spellStart"/>
      <w:r w:rsidRPr="00E51DB1">
        <w:t>проектна</w:t>
      </w:r>
      <w:proofErr w:type="spellEnd"/>
      <w:r w:rsidRPr="00E51DB1">
        <w:t xml:space="preserve"> 66% за счет заемного капитала и 34% за счет собственных средств. Средняяпроцентнаяставказакредитсоставляет20%,ценасобственногокапитала– 23%.Следуетлиреализоватьданныйинвестиционныйпроект,еслидоходностьпроекта планируется науровне22%.</w:t>
      </w:r>
    </w:p>
    <w:p w:rsidR="00575ADB" w:rsidRPr="00E51DB1" w:rsidRDefault="00575ADB" w:rsidP="00D646D2">
      <w:pPr>
        <w:suppressAutoHyphens/>
        <w:spacing w:after="120"/>
        <w:ind w:right="126"/>
        <w:jc w:val="both"/>
        <w:rPr>
          <w:lang w:eastAsia="ar-SA"/>
        </w:rPr>
      </w:pPr>
      <w:r w:rsidRPr="00E51DB1">
        <w:rPr>
          <w:b/>
          <w:iCs/>
          <w:lang w:eastAsia="ar-SA"/>
        </w:rPr>
        <w:t>Задание 3.</w:t>
      </w:r>
      <w:r w:rsidRPr="00E51DB1">
        <w:rPr>
          <w:lang w:eastAsia="ar-SA"/>
        </w:rPr>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575ADB" w:rsidRPr="00E51DB1" w:rsidRDefault="00575ADB" w:rsidP="00A0620F">
      <w:pPr>
        <w:suppressAutoHyphens/>
        <w:spacing w:after="120"/>
        <w:ind w:right="133"/>
        <w:rPr>
          <w:lang w:eastAsia="ar-SA"/>
        </w:rPr>
      </w:pPr>
      <w:r w:rsidRPr="00E51DB1">
        <w:rPr>
          <w:b/>
          <w:i/>
          <w:lang w:eastAsia="ar-SA"/>
        </w:rPr>
        <w:t xml:space="preserve">Решение. </w:t>
      </w:r>
      <w:r w:rsidRPr="00E51DB1">
        <w:rPr>
          <w:lang w:eastAsia="ar-SA"/>
        </w:rPr>
        <w:t xml:space="preserve">1) Определим сумму прямых затрат в составе сметной </w:t>
      </w:r>
      <w:proofErr w:type="spellStart"/>
      <w:r w:rsidRPr="00E51DB1">
        <w:rPr>
          <w:lang w:eastAsia="ar-SA"/>
        </w:rPr>
        <w:t>стоимостиСМРпоследующейформуле</w:t>
      </w:r>
      <w:proofErr w:type="spellEnd"/>
      <w:r w:rsidRPr="00E51DB1">
        <w:rPr>
          <w:lang w:eastAsia="ar-SA"/>
        </w:rPr>
        <w:t>:</w:t>
      </w:r>
    </w:p>
    <w:p w:rsidR="00575ADB" w:rsidRPr="00E51DB1" w:rsidRDefault="00575ADB" w:rsidP="00E51DB1">
      <w:pPr>
        <w:suppressAutoHyphens/>
        <w:spacing w:after="120" w:line="319" w:lineRule="exact"/>
        <w:ind w:left="921"/>
        <w:rPr>
          <w:lang w:eastAsia="ar-SA"/>
        </w:rPr>
      </w:pPr>
      <w:r w:rsidRPr="00E51DB1">
        <w:rPr>
          <w:lang w:eastAsia="ar-SA"/>
        </w:rPr>
        <w:t>ПЗ=С</w:t>
      </w:r>
      <w:r w:rsidRPr="00E51DB1">
        <w:rPr>
          <w:vertAlign w:val="subscript"/>
          <w:lang w:eastAsia="ar-SA"/>
        </w:rPr>
        <w:t>СМР</w:t>
      </w:r>
      <w:r w:rsidRPr="00E51DB1">
        <w:rPr>
          <w:lang w:eastAsia="ar-SA"/>
        </w:rPr>
        <w:t>/(1+Н</w:t>
      </w:r>
      <w:r w:rsidRPr="00E51DB1">
        <w:rPr>
          <w:vertAlign w:val="subscript"/>
          <w:lang w:eastAsia="ar-SA"/>
        </w:rPr>
        <w:t>НР</w:t>
      </w:r>
      <w:r w:rsidRPr="00E51DB1">
        <w:rPr>
          <w:lang w:eastAsia="ar-SA"/>
        </w:rPr>
        <w:t>)(1+Н</w:t>
      </w:r>
      <w:r w:rsidRPr="00E51DB1">
        <w:rPr>
          <w:vertAlign w:val="subscript"/>
          <w:lang w:eastAsia="ar-SA"/>
        </w:rPr>
        <w:t>ПН</w:t>
      </w:r>
      <w:r w:rsidRPr="00E51DB1">
        <w:rPr>
          <w:lang w:eastAsia="ar-SA"/>
        </w:rPr>
        <w:t>)=55/(1+0,17)(1+0,0741)=43,754млн. руб.</w:t>
      </w:r>
    </w:p>
    <w:p w:rsidR="00575ADB" w:rsidRPr="00E51DB1" w:rsidRDefault="00575ADB" w:rsidP="00846D31">
      <w:pPr>
        <w:widowControl w:val="0"/>
        <w:numPr>
          <w:ilvl w:val="0"/>
          <w:numId w:val="90"/>
        </w:numPr>
        <w:tabs>
          <w:tab w:val="left" w:pos="1227"/>
        </w:tabs>
        <w:autoSpaceDE w:val="0"/>
        <w:autoSpaceDN w:val="0"/>
        <w:spacing w:before="38" w:line="271" w:lineRule="auto"/>
        <w:ind w:right="2284" w:firstLine="0"/>
      </w:pPr>
      <w:r w:rsidRPr="00E51DB1">
        <w:t xml:space="preserve">Определим накладные расходы </w:t>
      </w:r>
    </w:p>
    <w:p w:rsidR="00575ADB" w:rsidRPr="00E51DB1" w:rsidRDefault="00575ADB" w:rsidP="00E51DB1">
      <w:pPr>
        <w:widowControl w:val="0"/>
        <w:tabs>
          <w:tab w:val="left" w:pos="1227"/>
        </w:tabs>
        <w:autoSpaceDE w:val="0"/>
        <w:autoSpaceDN w:val="0"/>
        <w:spacing w:before="38" w:line="271" w:lineRule="auto"/>
        <w:ind w:left="921" w:right="2284"/>
      </w:pPr>
      <w:r w:rsidRPr="00E51DB1">
        <w:t>Н</w:t>
      </w:r>
      <w:r w:rsidRPr="00E51DB1">
        <w:rPr>
          <w:vertAlign w:val="subscript"/>
        </w:rPr>
        <w:t>НР</w:t>
      </w:r>
      <w:r w:rsidRPr="00E51DB1">
        <w:t xml:space="preserve">=43,754*0,17=7,438 </w:t>
      </w:r>
      <w:proofErr w:type="spellStart"/>
      <w:r w:rsidRPr="00E51DB1">
        <w:t>млн.руб</w:t>
      </w:r>
      <w:proofErr w:type="spellEnd"/>
      <w:r w:rsidRPr="00E51DB1">
        <w:t>.</w:t>
      </w:r>
    </w:p>
    <w:p w:rsidR="00575ADB" w:rsidRPr="00E51DB1" w:rsidRDefault="00575ADB" w:rsidP="00846D31">
      <w:pPr>
        <w:widowControl w:val="0"/>
        <w:numPr>
          <w:ilvl w:val="0"/>
          <w:numId w:val="90"/>
        </w:numPr>
        <w:tabs>
          <w:tab w:val="left" w:pos="1227"/>
        </w:tabs>
        <w:autoSpaceDE w:val="0"/>
        <w:autoSpaceDN w:val="0"/>
        <w:spacing w:line="271" w:lineRule="auto"/>
        <w:ind w:right="2018" w:firstLine="0"/>
      </w:pPr>
      <w:r w:rsidRPr="00E51DB1">
        <w:t xml:space="preserve">Определим плановые накопления по следующей </w:t>
      </w:r>
      <w:proofErr w:type="spellStart"/>
      <w:r w:rsidRPr="00E51DB1">
        <w:t>формуле:ПН</w:t>
      </w:r>
      <w:proofErr w:type="spellEnd"/>
      <w:r w:rsidRPr="00E51DB1">
        <w:t>=(ПЗ+НР)*Н</w:t>
      </w:r>
      <w:r w:rsidRPr="00E51DB1">
        <w:rPr>
          <w:vertAlign w:val="subscript"/>
        </w:rPr>
        <w:t>ПН</w:t>
      </w:r>
      <w:r w:rsidRPr="00E51DB1">
        <w:t>=(43,754+7,438)*0,0741=3,793млн.руб.</w:t>
      </w:r>
    </w:p>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Ответ</w:t>
      </w:r>
      <w:r w:rsidRPr="00E51DB1">
        <w:rPr>
          <w:lang w:eastAsia="ar-SA"/>
        </w:rPr>
        <w:t>.Суммапрямыхзатратсоставила43,754млн.руб.,накладныерасходы –438млн.руб.,плановые накопления–3,793млн.руб.</w:t>
      </w:r>
    </w:p>
    <w:p w:rsidR="00575ADB" w:rsidRDefault="00575ADB" w:rsidP="00E51DB1">
      <w:pPr>
        <w:suppressAutoHyphens/>
        <w:spacing w:after="120"/>
        <w:rPr>
          <w:spacing w:val="-67"/>
          <w:lang w:eastAsia="ar-SA"/>
        </w:rPr>
      </w:pPr>
      <w:r w:rsidRPr="00E51DB1">
        <w:rPr>
          <w:b/>
          <w:i/>
          <w:spacing w:val="-6"/>
          <w:lang w:eastAsia="ar-SA"/>
        </w:rPr>
        <w:t xml:space="preserve">Задание 4.  </w:t>
      </w:r>
      <w:r w:rsidRPr="00E51DB1">
        <w:rPr>
          <w:spacing w:val="-6"/>
          <w:lang w:eastAsia="ar-SA"/>
        </w:rPr>
        <w:t xml:space="preserve">Определите сметную стоимость строительства объекта, </w:t>
      </w:r>
      <w:r w:rsidRPr="00E51DB1">
        <w:rPr>
          <w:spacing w:val="-5"/>
          <w:lang w:eastAsia="ar-SA"/>
        </w:rPr>
        <w:t>если известны</w:t>
      </w:r>
    </w:p>
    <w:p w:rsidR="00575ADB" w:rsidRPr="00E51DB1" w:rsidRDefault="00575ADB" w:rsidP="00E51DB1">
      <w:pPr>
        <w:suppressAutoHyphens/>
        <w:spacing w:after="120"/>
        <w:rPr>
          <w:lang w:eastAsia="ar-SA"/>
        </w:rPr>
      </w:pPr>
      <w:proofErr w:type="spellStart"/>
      <w:r w:rsidRPr="00E51DB1">
        <w:rPr>
          <w:lang w:eastAsia="ar-SA"/>
        </w:rPr>
        <w:t>следующиеданные</w:t>
      </w:r>
      <w:proofErr w:type="spellEnd"/>
      <w:r w:rsidRPr="00E51DB1">
        <w:rPr>
          <w:lang w:eastAsia="ar-SA"/>
        </w:rPr>
        <w:t>(</w:t>
      </w:r>
      <w:proofErr w:type="spellStart"/>
      <w:r w:rsidRPr="00E51DB1">
        <w:rPr>
          <w:lang w:eastAsia="ar-SA"/>
        </w:rPr>
        <w:t>млн.руб</w:t>
      </w:r>
      <w:proofErr w:type="spellEnd"/>
      <w:r w:rsidRPr="00E51DB1">
        <w:rPr>
          <w:lang w:eastAsia="ar-SA"/>
        </w:rPr>
        <w:t>.):</w:t>
      </w:r>
    </w:p>
    <w:p w:rsidR="00575ADB" w:rsidRPr="00E51DB1" w:rsidRDefault="00575ADB" w:rsidP="00E51DB1">
      <w:pPr>
        <w:suppressAutoHyphens/>
        <w:spacing w:after="120" w:line="321" w:lineRule="exact"/>
        <w:ind w:left="921"/>
        <w:rPr>
          <w:lang w:eastAsia="ar-SA"/>
        </w:rPr>
      </w:pPr>
      <w:proofErr w:type="spellStart"/>
      <w:r w:rsidRPr="00E51DB1">
        <w:rPr>
          <w:spacing w:val="-11"/>
          <w:lang w:eastAsia="ar-SA"/>
        </w:rPr>
        <w:t>строительные</w:t>
      </w:r>
      <w:r w:rsidRPr="00E51DB1">
        <w:rPr>
          <w:spacing w:val="-10"/>
          <w:lang w:eastAsia="ar-SA"/>
        </w:rPr>
        <w:t>работы</w:t>
      </w:r>
      <w:proofErr w:type="spellEnd"/>
      <w:r w:rsidRPr="00E51DB1">
        <w:rPr>
          <w:spacing w:val="-10"/>
          <w:lang w:eastAsia="ar-SA"/>
        </w:rPr>
        <w:t>(прямые)–19;</w:t>
      </w:r>
    </w:p>
    <w:p w:rsidR="00575ADB" w:rsidRPr="00E51DB1" w:rsidRDefault="00575ADB" w:rsidP="00E51DB1">
      <w:pPr>
        <w:suppressAutoHyphens/>
        <w:spacing w:after="120"/>
        <w:ind w:left="921" w:right="2888"/>
        <w:rPr>
          <w:spacing w:val="-8"/>
          <w:lang w:eastAsia="ar-SA"/>
        </w:rPr>
      </w:pPr>
      <w:r w:rsidRPr="00E51DB1">
        <w:rPr>
          <w:spacing w:val="-8"/>
          <w:lang w:eastAsia="ar-SA"/>
        </w:rPr>
        <w:t>работыпомонтажуоборудования</w:t>
      </w:r>
      <w:r w:rsidRPr="00E51DB1">
        <w:rPr>
          <w:spacing w:val="-7"/>
          <w:lang w:eastAsia="ar-SA"/>
        </w:rPr>
        <w:t>(прямые)–1;</w:t>
      </w:r>
      <w:r w:rsidRPr="00E51DB1">
        <w:rPr>
          <w:spacing w:val="-8"/>
          <w:lang w:eastAsia="ar-SA"/>
        </w:rPr>
        <w:t xml:space="preserve">стоимостьнеобходимогооборудования–10; </w:t>
      </w:r>
    </w:p>
    <w:p w:rsidR="00575ADB" w:rsidRPr="00E51DB1" w:rsidRDefault="00575ADB" w:rsidP="00E51DB1">
      <w:pPr>
        <w:suppressAutoHyphens/>
        <w:spacing w:after="120"/>
        <w:ind w:left="921" w:right="2888"/>
        <w:rPr>
          <w:lang w:eastAsia="ar-SA"/>
        </w:rPr>
      </w:pPr>
      <w:r w:rsidRPr="00E51DB1">
        <w:rPr>
          <w:spacing w:val="-9"/>
          <w:lang w:eastAsia="ar-SA"/>
        </w:rPr>
        <w:t>дополнительные</w:t>
      </w:r>
      <w:r w:rsidRPr="00E51DB1">
        <w:rPr>
          <w:spacing w:val="-8"/>
          <w:lang w:eastAsia="ar-SA"/>
        </w:rPr>
        <w:t>затраты,связанныесостроительствомобъекта-0,5;</w:t>
      </w:r>
      <w:r w:rsidRPr="00E51DB1">
        <w:rPr>
          <w:lang w:eastAsia="ar-SA"/>
        </w:rPr>
        <w:t>прочие-1,0.</w:t>
      </w:r>
    </w:p>
    <w:p w:rsidR="00575ADB" w:rsidRPr="00E51DB1" w:rsidRDefault="00575ADB" w:rsidP="00E51DB1">
      <w:pPr>
        <w:suppressAutoHyphens/>
        <w:spacing w:after="120"/>
        <w:ind w:right="117"/>
        <w:rPr>
          <w:lang w:eastAsia="ar-SA"/>
        </w:rPr>
      </w:pPr>
      <w:r w:rsidRPr="00E51DB1">
        <w:rPr>
          <w:lang w:eastAsia="ar-SA"/>
        </w:rPr>
        <w:t>При  расчете  сметной    стоимости    объекта    необходимо    иметь    в</w:t>
      </w:r>
      <w:r w:rsidRPr="00E51DB1">
        <w:rPr>
          <w:spacing w:val="-11"/>
          <w:lang w:eastAsia="ar-SA"/>
        </w:rPr>
        <w:t>виду,</w:t>
      </w:r>
      <w:r w:rsidRPr="00E51DB1">
        <w:rPr>
          <w:spacing w:val="-9"/>
          <w:lang w:eastAsia="ar-SA"/>
        </w:rPr>
        <w:t>что</w:t>
      </w:r>
      <w:r w:rsidRPr="00E51DB1">
        <w:rPr>
          <w:spacing w:val="-13"/>
          <w:lang w:eastAsia="ar-SA"/>
        </w:rPr>
        <w:t>накладные</w:t>
      </w:r>
      <w:r w:rsidRPr="00E51DB1">
        <w:rPr>
          <w:spacing w:val="-12"/>
          <w:lang w:eastAsia="ar-SA"/>
        </w:rPr>
        <w:t>расходы</w:t>
      </w:r>
      <w:r w:rsidRPr="00E51DB1">
        <w:rPr>
          <w:spacing w:val="-13"/>
          <w:lang w:eastAsia="ar-SA"/>
        </w:rPr>
        <w:t>составляют</w:t>
      </w:r>
      <w:r w:rsidRPr="00E51DB1">
        <w:rPr>
          <w:spacing w:val="-11"/>
          <w:lang w:eastAsia="ar-SA"/>
        </w:rPr>
        <w:t>18%,</w:t>
      </w:r>
      <w:r w:rsidRPr="00E51DB1">
        <w:rPr>
          <w:lang w:eastAsia="ar-SA"/>
        </w:rPr>
        <w:t>а</w:t>
      </w:r>
      <w:r w:rsidRPr="00E51DB1">
        <w:rPr>
          <w:spacing w:val="-12"/>
          <w:lang w:eastAsia="ar-SA"/>
        </w:rPr>
        <w:t>плановые</w:t>
      </w:r>
      <w:r w:rsidRPr="00E51DB1">
        <w:rPr>
          <w:spacing w:val="-13"/>
          <w:lang w:eastAsia="ar-SA"/>
        </w:rPr>
        <w:t>накопления</w:t>
      </w:r>
      <w:r w:rsidRPr="00E51DB1">
        <w:rPr>
          <w:lang w:eastAsia="ar-SA"/>
        </w:rPr>
        <w:t>–</w:t>
      </w:r>
      <w:r w:rsidRPr="00E51DB1">
        <w:rPr>
          <w:spacing w:val="-9"/>
          <w:lang w:eastAsia="ar-SA"/>
        </w:rPr>
        <w:t>8%.</w:t>
      </w:r>
    </w:p>
    <w:p w:rsidR="00575ADB" w:rsidRPr="00E51DB1" w:rsidRDefault="00575ADB" w:rsidP="00E51DB1">
      <w:pPr>
        <w:suppressAutoHyphens/>
        <w:spacing w:after="120"/>
        <w:ind w:right="126"/>
        <w:jc w:val="both"/>
        <w:rPr>
          <w:lang w:eastAsia="ar-SA"/>
        </w:rPr>
      </w:pPr>
      <w:r w:rsidRPr="00E51DB1">
        <w:rPr>
          <w:b/>
          <w:i/>
          <w:lang w:eastAsia="ar-SA"/>
        </w:rPr>
        <w:t>Задача</w:t>
      </w:r>
      <w:r w:rsidRPr="00E51DB1">
        <w:rPr>
          <w:b/>
          <w:i/>
          <w:spacing w:val="1"/>
          <w:lang w:eastAsia="ar-SA"/>
        </w:rPr>
        <w:t xml:space="preserve"> 5</w:t>
      </w:r>
      <w:r w:rsidRPr="00E51DB1">
        <w:rPr>
          <w:b/>
          <w:i/>
          <w:lang w:eastAsia="ar-SA"/>
        </w:rPr>
        <w:t>.</w:t>
      </w:r>
      <w:r w:rsidRPr="00E51DB1">
        <w:rPr>
          <w:lang w:eastAsia="ar-SA"/>
        </w:rPr>
        <w:t>Определитьсметнуюстоимостьстроительстваобъекта,еслистоимостьпрямых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w:t>
      </w:r>
      <w:proofErr w:type="spellStart"/>
      <w:r w:rsidRPr="00E51DB1">
        <w:rPr>
          <w:lang w:eastAsia="ar-SA"/>
        </w:rPr>
        <w:t>аплановыенакопления</w:t>
      </w:r>
      <w:proofErr w:type="spellEnd"/>
      <w:r w:rsidRPr="00E51DB1">
        <w:rPr>
          <w:lang w:eastAsia="ar-SA"/>
        </w:rPr>
        <w:t>–8%.</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ind w:firstLine="709"/>
        <w:rPr>
          <w:b/>
        </w:rPr>
      </w:pPr>
      <w:r w:rsidRPr="00E51DB1">
        <w:rPr>
          <w:b/>
        </w:rPr>
        <w:t>Тема 7. Методы финансирования инвестиционной деятельности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1.Современные методы финансирования в инвестиционной деятельности.</w:t>
      </w:r>
    </w:p>
    <w:p w:rsidR="00575ADB" w:rsidRPr="00E51DB1" w:rsidRDefault="00575ADB" w:rsidP="00D646D2">
      <w:pPr>
        <w:shd w:val="clear" w:color="auto" w:fill="FFFFFF"/>
        <w:rPr>
          <w:bCs/>
        </w:rPr>
      </w:pPr>
      <w:r w:rsidRPr="00E51DB1">
        <w:rPr>
          <w:bCs/>
        </w:rPr>
        <w:t xml:space="preserve">2.Лизинговые операции в инвестиционной деятельности </w:t>
      </w:r>
    </w:p>
    <w:p w:rsidR="00575ADB" w:rsidRPr="00E51DB1" w:rsidRDefault="00575ADB" w:rsidP="00D646D2">
      <w:pPr>
        <w:shd w:val="clear" w:color="auto" w:fill="FFFFFF"/>
        <w:rPr>
          <w:bCs/>
        </w:rPr>
      </w:pPr>
      <w:r w:rsidRPr="00E51DB1">
        <w:rPr>
          <w:bCs/>
        </w:rPr>
        <w:t xml:space="preserve">3.Проектное финансирование </w:t>
      </w:r>
    </w:p>
    <w:p w:rsidR="00575ADB" w:rsidRPr="00E51DB1" w:rsidRDefault="00575ADB" w:rsidP="00D646D2">
      <w:pPr>
        <w:shd w:val="clear" w:color="auto" w:fill="FFFFFF"/>
        <w:rPr>
          <w:bCs/>
        </w:rPr>
      </w:pPr>
      <w:r w:rsidRPr="00E51DB1">
        <w:rPr>
          <w:bCs/>
        </w:rPr>
        <w:t>4. Акционирование, а также иные формы долевого финансирования;</w:t>
      </w:r>
    </w:p>
    <w:p w:rsidR="00575ADB" w:rsidRPr="00E51DB1" w:rsidRDefault="00575ADB" w:rsidP="00D646D2">
      <w:pPr>
        <w:tabs>
          <w:tab w:val="left" w:pos="361"/>
          <w:tab w:val="left" w:pos="993"/>
        </w:tabs>
        <w:jc w:val="both"/>
      </w:pPr>
      <w:r w:rsidRPr="00E51DB1">
        <w:rPr>
          <w:bCs/>
        </w:rPr>
        <w:t>5. Кредитное финансирование (инвестиционные кредиты банков, выпуск облигаций).</w:t>
      </w:r>
      <w:r w:rsidRPr="00E51DB1">
        <w:rPr>
          <w:bCs/>
        </w:rPr>
        <w:br/>
      </w: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ind w:firstLine="709"/>
        <w:rPr>
          <w:b/>
          <w:bCs/>
        </w:rPr>
      </w:pPr>
      <w:r w:rsidRPr="00E51DB1">
        <w:rPr>
          <w:b/>
          <w:bCs/>
        </w:rPr>
        <w:t xml:space="preserve">Задание 1. </w:t>
      </w:r>
    </w:p>
    <w:p w:rsidR="00575ADB" w:rsidRPr="00E51DB1" w:rsidRDefault="00575ADB" w:rsidP="00D646D2">
      <w:pPr>
        <w:tabs>
          <w:tab w:val="left" w:pos="631"/>
        </w:tabs>
        <w:ind w:left="284" w:firstLine="709"/>
        <w:jc w:val="both"/>
      </w:pPr>
      <w:bookmarkStart w:id="7" w:name="_Hlk73518920"/>
      <w:proofErr w:type="spellStart"/>
      <w:r w:rsidRPr="00E51DB1">
        <w:t>Передреализациейинвестиционнойпрограммы</w:t>
      </w:r>
      <w:proofErr w:type="spellEnd"/>
      <w:r>
        <w:t xml:space="preserve"> в регионе</w:t>
      </w:r>
      <w:r w:rsidRPr="00E51DB1">
        <w:t xml:space="preserve">собственныйизаемныйкапиталпредприятиясоставлялсоответственно87600и 27500тыс. </w:t>
      </w:r>
      <w:proofErr w:type="spellStart"/>
      <w:r w:rsidRPr="00E51DB1">
        <w:t>ден.ед.Цена</w:t>
      </w:r>
      <w:proofErr w:type="spellEnd"/>
      <w:r w:rsidRPr="00E51DB1">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left="284"/>
        <w:jc w:val="both"/>
        <w:rPr>
          <w:lang w:eastAsia="ar-SA"/>
        </w:rPr>
      </w:pPr>
      <w:r w:rsidRPr="00E51DB1">
        <w:rPr>
          <w:lang w:eastAsia="ar-SA"/>
        </w:rPr>
        <w:t xml:space="preserve">Определите предельную (маржинальную) цену капитала, направленного </w:t>
      </w:r>
      <w:proofErr w:type="spellStart"/>
      <w:r w:rsidRPr="00E51DB1">
        <w:rPr>
          <w:lang w:eastAsia="ar-SA"/>
        </w:rPr>
        <w:t>нафинансированиедолгосрочныхинвестиций,если</w:t>
      </w:r>
      <w:proofErr w:type="spellEnd"/>
      <w:r w:rsidRPr="00E51DB1">
        <w:rPr>
          <w:lang w:eastAsia="ar-SA"/>
        </w:rPr>
        <w:t>:</w:t>
      </w:r>
    </w:p>
    <w:p w:rsidR="00575ADB" w:rsidRPr="00E51DB1" w:rsidRDefault="00575ADB" w:rsidP="00D646D2">
      <w:pPr>
        <w:widowControl w:val="0"/>
        <w:numPr>
          <w:ilvl w:val="1"/>
          <w:numId w:val="88"/>
        </w:numPr>
        <w:tabs>
          <w:tab w:val="left" w:pos="1412"/>
        </w:tabs>
        <w:autoSpaceDE w:val="0"/>
        <w:autoSpaceDN w:val="0"/>
        <w:ind w:left="284" w:firstLine="0"/>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84" w:firstLine="0"/>
        <w:jc w:val="both"/>
      </w:pPr>
      <w:r w:rsidRPr="00E51DB1">
        <w:t>после осуществления инвестиционных вложений цена собственногокапиталаувеличиласьдо29%,ценазаемногокапиталаснизиласьдо22%.</w:t>
      </w:r>
    </w:p>
    <w:bookmarkEnd w:id="7"/>
    <w:p w:rsidR="00575ADB" w:rsidRPr="00E51DB1" w:rsidRDefault="00575ADB" w:rsidP="00D646D2">
      <w:pPr>
        <w:suppressAutoHyphens/>
        <w:spacing w:after="120"/>
        <w:ind w:left="284"/>
        <w:rPr>
          <w:lang w:eastAsia="ar-SA"/>
        </w:rPr>
      </w:pPr>
    </w:p>
    <w:p w:rsidR="00575ADB" w:rsidRPr="00E51DB1" w:rsidRDefault="00575ADB" w:rsidP="00D646D2">
      <w:pPr>
        <w:widowControl w:val="0"/>
        <w:tabs>
          <w:tab w:val="left" w:pos="467"/>
        </w:tabs>
        <w:autoSpaceDE w:val="0"/>
        <w:autoSpaceDN w:val="0"/>
        <w:adjustRightInd w:val="0"/>
        <w:ind w:left="284"/>
        <w:jc w:val="both"/>
        <w:rPr>
          <w:spacing w:val="2"/>
        </w:rPr>
      </w:pPr>
      <w:r w:rsidRPr="00E51DB1">
        <w:rPr>
          <w:b/>
          <w:bCs/>
        </w:rPr>
        <w:t>Задание 2.</w:t>
      </w:r>
      <w:r w:rsidRPr="00E51DB1">
        <w:t xml:space="preserve"> Предприятие имеет возможность профинансировать инвестиционный </w:t>
      </w:r>
      <w:proofErr w:type="spellStart"/>
      <w:r w:rsidRPr="00E51DB1">
        <w:t>проект</w:t>
      </w:r>
      <w:r>
        <w:rPr>
          <w:spacing w:val="1"/>
        </w:rPr>
        <w:t>регионального</w:t>
      </w:r>
      <w:proofErr w:type="spellEnd"/>
      <w:r>
        <w:rPr>
          <w:spacing w:val="1"/>
        </w:rPr>
        <w:t xml:space="preserve"> уровня </w:t>
      </w:r>
      <w:r w:rsidRPr="00E51DB1">
        <w:t>на 66% за счет заемного капитала и 34% за счет собственных средств. Средняяпроцентнаяставказакредитсоставляет20%,ценасобственногокапитала–23%.</w:t>
      </w:r>
    </w:p>
    <w:p w:rsidR="00575ADB" w:rsidRPr="00E51DB1" w:rsidRDefault="00575ADB" w:rsidP="00D646D2">
      <w:pPr>
        <w:widowControl w:val="0"/>
        <w:tabs>
          <w:tab w:val="left" w:pos="467"/>
        </w:tabs>
        <w:autoSpaceDE w:val="0"/>
        <w:autoSpaceDN w:val="0"/>
        <w:adjustRightInd w:val="0"/>
        <w:ind w:left="284"/>
        <w:jc w:val="both"/>
        <w:rPr>
          <w:spacing w:val="-67"/>
        </w:rPr>
      </w:pPr>
      <w:proofErr w:type="spellStart"/>
      <w:r w:rsidRPr="00E51DB1">
        <w:t>Следуетлиреализоватьданныйинвестиционныйпроект,еслидоходность</w:t>
      </w:r>
      <w:proofErr w:type="spellEnd"/>
    </w:p>
    <w:p w:rsidR="00575ADB" w:rsidRPr="00E51DB1" w:rsidRDefault="00575ADB" w:rsidP="00D646D2">
      <w:pPr>
        <w:widowControl w:val="0"/>
        <w:tabs>
          <w:tab w:val="left" w:pos="467"/>
        </w:tabs>
        <w:autoSpaceDE w:val="0"/>
        <w:autoSpaceDN w:val="0"/>
        <w:adjustRightInd w:val="0"/>
        <w:ind w:left="284"/>
        <w:jc w:val="both"/>
        <w:rPr>
          <w:b/>
        </w:rPr>
      </w:pPr>
      <w:r w:rsidRPr="00E51DB1">
        <w:t>проекта планируется науровне22%.</w:t>
      </w:r>
    </w:p>
    <w:p w:rsidR="00575ADB" w:rsidRPr="00E51DB1" w:rsidRDefault="00575ADB" w:rsidP="00D646D2">
      <w:pPr>
        <w:widowControl w:val="0"/>
        <w:autoSpaceDE w:val="0"/>
        <w:autoSpaceDN w:val="0"/>
        <w:adjustRightInd w:val="0"/>
        <w:ind w:firstLine="709"/>
        <w:jc w:val="both"/>
        <w:rPr>
          <w:bCs/>
        </w:rPr>
      </w:pPr>
      <w:r w:rsidRPr="00E51DB1">
        <w:rPr>
          <w:bCs/>
        </w:rPr>
        <w:t>Обоснуйте принятое инвестиционное решение.</w:t>
      </w:r>
    </w:p>
    <w:p w:rsidR="00575ADB" w:rsidRPr="00E51DB1"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Pr="00E51DB1" w:rsidRDefault="00575ADB" w:rsidP="00D646D2">
      <w:pPr>
        <w:widowControl w:val="0"/>
        <w:autoSpaceDE w:val="0"/>
        <w:autoSpaceDN w:val="0"/>
        <w:adjustRightInd w:val="0"/>
        <w:ind w:firstLine="709"/>
        <w:jc w:val="both"/>
        <w:rPr>
          <w:bCs/>
        </w:rPr>
      </w:pPr>
    </w:p>
    <w:p w:rsidR="00575ADB" w:rsidRPr="00E51DB1" w:rsidRDefault="00575ADB" w:rsidP="00D646D2">
      <w:pPr>
        <w:ind w:firstLine="709"/>
        <w:rPr>
          <w:b/>
        </w:rPr>
      </w:pPr>
      <w:r w:rsidRPr="00E51DB1">
        <w:rPr>
          <w:b/>
        </w:rPr>
        <w:t xml:space="preserve">Тема 8. </w:t>
      </w:r>
      <w:r w:rsidRPr="00182F40">
        <w:rPr>
          <w:b/>
        </w:rPr>
        <w:t>Управление рисками на региональном и муниципальном уровне</w:t>
      </w:r>
    </w:p>
    <w:p w:rsidR="00575ADB" w:rsidRPr="00E51DB1" w:rsidRDefault="00575ADB" w:rsidP="00D646D2">
      <w:pPr>
        <w:ind w:firstLine="709"/>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1.Инвестиционные риски: содержание, виды, классификация</w:t>
      </w:r>
    </w:p>
    <w:p w:rsidR="00575ADB" w:rsidRPr="00E51DB1" w:rsidRDefault="00575ADB" w:rsidP="00D646D2">
      <w:pPr>
        <w:shd w:val="clear" w:color="auto" w:fill="FFFFFF"/>
        <w:rPr>
          <w:bCs/>
        </w:rPr>
      </w:pPr>
      <w:r w:rsidRPr="00E51DB1">
        <w:rPr>
          <w:bCs/>
        </w:rPr>
        <w:t xml:space="preserve"> 2. Принципы и методы оценки рисков.</w:t>
      </w:r>
    </w:p>
    <w:p w:rsidR="00575ADB" w:rsidRPr="00E51DB1" w:rsidRDefault="00575ADB" w:rsidP="00D646D2">
      <w:pPr>
        <w:shd w:val="clear" w:color="auto" w:fill="FFFFFF"/>
        <w:rPr>
          <w:bCs/>
        </w:rPr>
      </w:pPr>
      <w:r w:rsidRPr="00E51DB1">
        <w:rPr>
          <w:bCs/>
        </w:rPr>
        <w:t xml:space="preserve"> 3. Методы предупреждения и снижения рисков</w:t>
      </w:r>
      <w:r>
        <w:rPr>
          <w:bCs/>
        </w:rPr>
        <w:t xml:space="preserve"> на региональном и муниципальном уровне</w:t>
      </w:r>
      <w:r w:rsidRPr="00E51DB1">
        <w:rPr>
          <w:bCs/>
        </w:rPr>
        <w:t>.</w:t>
      </w:r>
    </w:p>
    <w:p w:rsidR="00575ADB" w:rsidRPr="00E51DB1" w:rsidRDefault="00575ADB" w:rsidP="00D646D2">
      <w:pPr>
        <w:shd w:val="clear" w:color="auto" w:fill="FFFFFF"/>
        <w:rPr>
          <w:bCs/>
        </w:rPr>
      </w:pPr>
      <w:r w:rsidRPr="00E51DB1">
        <w:rPr>
          <w:bCs/>
        </w:rPr>
        <w:t>4. Организация риск-менеджмента</w:t>
      </w:r>
    </w:p>
    <w:p w:rsidR="00575ADB" w:rsidRPr="00E51DB1" w:rsidRDefault="00575ADB" w:rsidP="00D646D2">
      <w:pPr>
        <w:shd w:val="clear" w:color="auto" w:fill="FFFFFF"/>
        <w:rPr>
          <w:bCs/>
        </w:rPr>
      </w:pPr>
      <w:r w:rsidRPr="00E51DB1">
        <w:rPr>
          <w:bCs/>
        </w:rPr>
        <w:t>5. Оценка ликвидности инвестиций</w:t>
      </w:r>
    </w:p>
    <w:p w:rsidR="00575ADB" w:rsidRPr="00E51DB1" w:rsidRDefault="00575ADB" w:rsidP="00D646D2">
      <w:pPr>
        <w:tabs>
          <w:tab w:val="left" w:pos="361"/>
          <w:tab w:val="left" w:pos="993"/>
        </w:tabs>
        <w:ind w:left="360"/>
        <w:jc w:val="both"/>
      </w:pP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widowControl w:val="0"/>
        <w:autoSpaceDE w:val="0"/>
        <w:autoSpaceDN w:val="0"/>
        <w:adjustRightInd w:val="0"/>
        <w:ind w:firstLine="567"/>
        <w:jc w:val="both"/>
        <w:rPr>
          <w:b/>
        </w:rPr>
      </w:pPr>
      <w:r w:rsidRPr="00E51DB1">
        <w:rPr>
          <w:b/>
          <w:bCs/>
        </w:rPr>
        <w:t xml:space="preserve">Задание 1. </w:t>
      </w:r>
      <w:r w:rsidRPr="00E51DB1">
        <w:t>На примере конкретного</w:t>
      </w:r>
      <w:r>
        <w:t xml:space="preserve"> муниципального </w:t>
      </w:r>
      <w:r w:rsidRPr="00E51DB1">
        <w:t>предприятия обоснуйте виды возможных рисков</w:t>
      </w:r>
      <w:r w:rsidRPr="00E51DB1">
        <w:rPr>
          <w:b/>
          <w:bCs/>
        </w:rPr>
        <w:t>.</w:t>
      </w:r>
    </w:p>
    <w:p w:rsidR="00575ADB" w:rsidRPr="00E51DB1" w:rsidRDefault="00575ADB" w:rsidP="00D646D2">
      <w:pPr>
        <w:suppressAutoHyphens/>
        <w:spacing w:after="120"/>
        <w:ind w:firstLine="567"/>
        <w:jc w:val="both"/>
        <w:rPr>
          <w:lang w:eastAsia="ar-SA"/>
        </w:rPr>
      </w:pPr>
      <w:r w:rsidRPr="00E51DB1">
        <w:rPr>
          <w:b/>
          <w:lang w:eastAsia="ar-SA"/>
        </w:rPr>
        <w:t xml:space="preserve">Задание 2. </w:t>
      </w:r>
      <w:r w:rsidRPr="00E51DB1">
        <w:rPr>
          <w:b/>
          <w:i/>
          <w:lang w:eastAsia="ar-SA"/>
        </w:rPr>
        <w:t>.</w:t>
      </w:r>
      <w:r w:rsidRPr="00E51DB1">
        <w:rPr>
          <w:lang w:eastAsia="ar-SA"/>
        </w:rPr>
        <w:t xml:space="preserve">В экспертный совет из разных регионов страны поступили </w:t>
      </w:r>
      <w:proofErr w:type="spellStart"/>
      <w:r w:rsidRPr="00E51DB1">
        <w:rPr>
          <w:lang w:eastAsia="ar-SA"/>
        </w:rPr>
        <w:t>триинвестиционных</w:t>
      </w:r>
      <w:proofErr w:type="spellEnd"/>
      <w:r w:rsidRPr="00E51DB1">
        <w:rPr>
          <w:lang w:eastAsia="ar-SA"/>
        </w:rPr>
        <w:t xml:space="preserve"> проекта на предмет определения степени риска по каждому </w:t>
      </w:r>
      <w:proofErr w:type="spellStart"/>
      <w:r w:rsidRPr="00E51DB1">
        <w:rPr>
          <w:lang w:eastAsia="ar-SA"/>
        </w:rPr>
        <w:t>изних</w:t>
      </w:r>
      <w:proofErr w:type="spellEnd"/>
      <w:r w:rsidRPr="00E51DB1">
        <w:rPr>
          <w:lang w:eastAsia="ar-SA"/>
        </w:rPr>
        <w:t xml:space="preserve">.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w:t>
      </w:r>
      <w:proofErr w:type="spellStart"/>
      <w:r w:rsidRPr="00E51DB1">
        <w:rPr>
          <w:lang w:eastAsia="ar-SA"/>
        </w:rPr>
        <w:t>втаблице</w:t>
      </w:r>
      <w:proofErr w:type="spellEnd"/>
      <w:r w:rsidRPr="00E51DB1">
        <w:rPr>
          <w:lang w:eastAsia="ar-SA"/>
        </w:rPr>
        <w:t>:</w:t>
      </w:r>
    </w:p>
    <w:p w:rsidR="00575ADB" w:rsidRPr="00E51DB1" w:rsidRDefault="00575ADB" w:rsidP="00E51DB1">
      <w:pPr>
        <w:suppressAutoHyphens/>
        <w:spacing w:after="120"/>
        <w:ind w:right="129" w:firstLine="567"/>
        <w:jc w:val="both"/>
        <w:rPr>
          <w:lang w:eastAsia="ar-SA"/>
        </w:rPr>
      </w:pPr>
      <w:r w:rsidRPr="00E51DB1">
        <w:rPr>
          <w:lang w:eastAsia="ar-SA"/>
        </w:rPr>
        <w:t>Таблица 8.1.  - Экспертная оценка рисков.</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2131"/>
        <w:gridCol w:w="947"/>
        <w:gridCol w:w="849"/>
        <w:gridCol w:w="852"/>
        <w:gridCol w:w="1430"/>
        <w:gridCol w:w="1263"/>
        <w:gridCol w:w="1702"/>
      </w:tblGrid>
      <w:tr w:rsidR="00575ADB" w:rsidRPr="00E51DB1" w:rsidTr="00FA5D35">
        <w:trPr>
          <w:trHeight w:val="412"/>
        </w:trPr>
        <w:tc>
          <w:tcPr>
            <w:tcW w:w="749" w:type="dxa"/>
            <w:vMerge w:val="restart"/>
          </w:tcPr>
          <w:p w:rsidR="00575ADB" w:rsidRPr="00FA5D35" w:rsidRDefault="00575ADB" w:rsidP="00FA5D35">
            <w:pPr>
              <w:widowControl w:val="0"/>
              <w:autoSpaceDE w:val="0"/>
              <w:autoSpaceDN w:val="0"/>
              <w:spacing w:before="207"/>
              <w:ind w:left="211" w:right="184" w:firstLine="48"/>
              <w:rPr>
                <w:lang w:val="en-US" w:eastAsia="en-US"/>
              </w:rPr>
            </w:pPr>
            <w:r w:rsidRPr="00FA5D35">
              <w:rPr>
                <w:sz w:val="22"/>
                <w:szCs w:val="22"/>
                <w:lang w:val="en-US" w:eastAsia="en-US"/>
              </w:rPr>
              <w:t>№п/п</w:t>
            </w:r>
          </w:p>
        </w:tc>
        <w:tc>
          <w:tcPr>
            <w:tcW w:w="2131" w:type="dxa"/>
            <w:vMerge w:val="restart"/>
          </w:tcPr>
          <w:p w:rsidR="00575ADB" w:rsidRPr="00FA5D35" w:rsidRDefault="00575ADB" w:rsidP="00FA5D35">
            <w:pPr>
              <w:widowControl w:val="0"/>
              <w:autoSpaceDE w:val="0"/>
              <w:autoSpaceDN w:val="0"/>
              <w:spacing w:before="71"/>
              <w:ind w:left="324" w:right="255" w:hanging="54"/>
              <w:jc w:val="center"/>
              <w:rPr>
                <w:lang w:val="en-US" w:eastAsia="en-US"/>
              </w:rPr>
            </w:pPr>
            <w:proofErr w:type="spellStart"/>
            <w:r w:rsidRPr="00FA5D35">
              <w:rPr>
                <w:sz w:val="22"/>
                <w:szCs w:val="22"/>
                <w:lang w:val="en-US" w:eastAsia="en-US"/>
              </w:rPr>
              <w:t>Причинывозникновенияриска</w:t>
            </w:r>
            <w:proofErr w:type="spellEnd"/>
          </w:p>
        </w:tc>
        <w:tc>
          <w:tcPr>
            <w:tcW w:w="2648" w:type="dxa"/>
            <w:gridSpan w:val="3"/>
          </w:tcPr>
          <w:p w:rsidR="00575ADB" w:rsidRPr="00FA5D35" w:rsidRDefault="00575ADB" w:rsidP="00FA5D35">
            <w:pPr>
              <w:widowControl w:val="0"/>
              <w:autoSpaceDE w:val="0"/>
              <w:autoSpaceDN w:val="0"/>
              <w:spacing w:before="61"/>
              <w:ind w:left="468"/>
              <w:rPr>
                <w:lang w:val="en-US" w:eastAsia="en-US"/>
              </w:rPr>
            </w:pPr>
            <w:r w:rsidRPr="00FA5D35">
              <w:rPr>
                <w:sz w:val="22"/>
                <w:szCs w:val="22"/>
                <w:lang w:val="en-US" w:eastAsia="en-US"/>
              </w:rPr>
              <w:t>Баллыот1до10</w:t>
            </w:r>
          </w:p>
        </w:tc>
        <w:tc>
          <w:tcPr>
            <w:tcW w:w="4395" w:type="dxa"/>
            <w:gridSpan w:val="3"/>
          </w:tcPr>
          <w:p w:rsidR="00575ADB" w:rsidRPr="00FA5D35" w:rsidRDefault="00575ADB" w:rsidP="00FA5D35">
            <w:pPr>
              <w:widowControl w:val="0"/>
              <w:autoSpaceDE w:val="0"/>
              <w:autoSpaceDN w:val="0"/>
              <w:spacing w:before="61"/>
              <w:ind w:left="156"/>
              <w:rPr>
                <w:lang w:val="en-US" w:eastAsia="en-US"/>
              </w:rPr>
            </w:pPr>
            <w:proofErr w:type="spellStart"/>
            <w:r w:rsidRPr="00FA5D35">
              <w:rPr>
                <w:sz w:val="22"/>
                <w:szCs w:val="22"/>
                <w:lang w:val="en-US" w:eastAsia="en-US"/>
              </w:rPr>
              <w:t>Весовойкоэффициенткаждойпричины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2648" w:type="dxa"/>
            <w:gridSpan w:val="3"/>
          </w:tcPr>
          <w:p w:rsidR="00575ADB" w:rsidRPr="00FA5D35" w:rsidRDefault="00575ADB" w:rsidP="00FA5D35">
            <w:pPr>
              <w:widowControl w:val="0"/>
              <w:autoSpaceDE w:val="0"/>
              <w:autoSpaceDN w:val="0"/>
              <w:spacing w:line="256" w:lineRule="exact"/>
              <w:ind w:left="874"/>
              <w:rPr>
                <w:lang w:val="en-US" w:eastAsia="en-US"/>
              </w:rPr>
            </w:pPr>
            <w:proofErr w:type="spellStart"/>
            <w:r w:rsidRPr="00FA5D35">
              <w:rPr>
                <w:sz w:val="22"/>
                <w:szCs w:val="22"/>
                <w:lang w:val="en-US" w:eastAsia="en-US"/>
              </w:rPr>
              <w:t>Проекты</w:t>
            </w:r>
            <w:proofErr w:type="spellEnd"/>
          </w:p>
        </w:tc>
        <w:tc>
          <w:tcPr>
            <w:tcW w:w="4395" w:type="dxa"/>
            <w:gridSpan w:val="3"/>
          </w:tcPr>
          <w:p w:rsidR="00575ADB" w:rsidRPr="00FA5D35" w:rsidRDefault="00575ADB" w:rsidP="00FA5D35">
            <w:pPr>
              <w:widowControl w:val="0"/>
              <w:autoSpaceDE w:val="0"/>
              <w:autoSpaceDN w:val="0"/>
              <w:spacing w:line="256" w:lineRule="exact"/>
              <w:ind w:left="1726" w:right="1715"/>
              <w:jc w:val="center"/>
              <w:rPr>
                <w:lang w:val="en-US" w:eastAsia="en-US"/>
              </w:rPr>
            </w:pPr>
            <w:proofErr w:type="spellStart"/>
            <w:r w:rsidRPr="00FA5D35">
              <w:rPr>
                <w:sz w:val="22"/>
                <w:szCs w:val="22"/>
                <w:lang w:val="en-US" w:eastAsia="en-US"/>
              </w:rPr>
              <w:t>Проекты</w:t>
            </w:r>
            <w:proofErr w:type="spellEnd"/>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1</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3</w:t>
            </w:r>
          </w:p>
        </w:tc>
        <w:tc>
          <w:tcPr>
            <w:tcW w:w="1430" w:type="dxa"/>
          </w:tcPr>
          <w:p w:rsidR="00575ADB" w:rsidRPr="00FA5D35" w:rsidRDefault="00575ADB" w:rsidP="00FA5D35">
            <w:pPr>
              <w:widowControl w:val="0"/>
              <w:autoSpaceDE w:val="0"/>
              <w:autoSpaceDN w:val="0"/>
              <w:spacing w:line="256" w:lineRule="exact"/>
              <w:ind w:left="16"/>
              <w:jc w:val="center"/>
              <w:rPr>
                <w:lang w:val="en-US" w:eastAsia="en-US"/>
              </w:rPr>
            </w:pPr>
            <w:r w:rsidRPr="00FA5D35">
              <w:rPr>
                <w:sz w:val="22"/>
                <w:szCs w:val="22"/>
                <w:lang w:val="en-US" w:eastAsia="en-US"/>
              </w:rPr>
              <w:t>1</w:t>
            </w:r>
          </w:p>
        </w:tc>
        <w:tc>
          <w:tcPr>
            <w:tcW w:w="1263" w:type="dxa"/>
          </w:tcPr>
          <w:p w:rsidR="00575ADB" w:rsidRPr="00FA5D35" w:rsidRDefault="00575ADB" w:rsidP="00FA5D35">
            <w:pPr>
              <w:widowControl w:val="0"/>
              <w:autoSpaceDE w:val="0"/>
              <w:autoSpaceDN w:val="0"/>
              <w:spacing w:line="256" w:lineRule="exact"/>
              <w:ind w:left="15"/>
              <w:jc w:val="center"/>
              <w:rPr>
                <w:lang w:val="en-US" w:eastAsia="en-US"/>
              </w:rPr>
            </w:pPr>
            <w:r w:rsidRPr="00FA5D35">
              <w:rPr>
                <w:sz w:val="22"/>
                <w:szCs w:val="22"/>
                <w:lang w:val="en-US" w:eastAsia="en-US"/>
              </w:rPr>
              <w:t>2</w:t>
            </w:r>
          </w:p>
        </w:tc>
        <w:tc>
          <w:tcPr>
            <w:tcW w:w="1702" w:type="dxa"/>
          </w:tcPr>
          <w:p w:rsidR="00575ADB" w:rsidRPr="00FA5D35" w:rsidRDefault="00575ADB" w:rsidP="00FA5D35">
            <w:pPr>
              <w:widowControl w:val="0"/>
              <w:autoSpaceDE w:val="0"/>
              <w:autoSpaceDN w:val="0"/>
              <w:spacing w:line="256" w:lineRule="exact"/>
              <w:ind w:left="13"/>
              <w:jc w:val="center"/>
              <w:rPr>
                <w:lang w:val="en-US" w:eastAsia="en-US"/>
              </w:rPr>
            </w:pPr>
            <w:r w:rsidRPr="00FA5D35">
              <w:rPr>
                <w:sz w:val="22"/>
                <w:szCs w:val="22"/>
                <w:lang w:val="en-US" w:eastAsia="en-US"/>
              </w:rPr>
              <w:t>3</w:t>
            </w:r>
          </w:p>
        </w:tc>
      </w:tr>
      <w:tr w:rsidR="00575ADB" w:rsidRPr="00E51DB1" w:rsidTr="00FA5D35">
        <w:trPr>
          <w:trHeight w:val="419"/>
        </w:trPr>
        <w:tc>
          <w:tcPr>
            <w:tcW w:w="749"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1</w:t>
            </w:r>
          </w:p>
        </w:tc>
        <w:tc>
          <w:tcPr>
            <w:tcW w:w="2131" w:type="dxa"/>
          </w:tcPr>
          <w:p w:rsidR="00575ADB" w:rsidRPr="00FA5D35" w:rsidRDefault="00575ADB" w:rsidP="00FA5D35">
            <w:pPr>
              <w:widowControl w:val="0"/>
              <w:autoSpaceDE w:val="0"/>
              <w:autoSpaceDN w:val="0"/>
              <w:spacing w:before="63"/>
              <w:ind w:left="108"/>
              <w:rPr>
                <w:lang w:val="en-US" w:eastAsia="en-US"/>
              </w:rPr>
            </w:pPr>
            <w:proofErr w:type="spellStart"/>
            <w:r w:rsidRPr="00FA5D35">
              <w:rPr>
                <w:sz w:val="22"/>
                <w:szCs w:val="22"/>
                <w:lang w:val="en-US" w:eastAsia="en-US"/>
              </w:rPr>
              <w:t>Инфляция</w:t>
            </w:r>
            <w:proofErr w:type="spellEnd"/>
          </w:p>
        </w:tc>
        <w:tc>
          <w:tcPr>
            <w:tcW w:w="947"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6</w:t>
            </w:r>
          </w:p>
        </w:tc>
        <w:tc>
          <w:tcPr>
            <w:tcW w:w="849" w:type="dxa"/>
          </w:tcPr>
          <w:p w:rsidR="00575ADB" w:rsidRPr="00FA5D35" w:rsidRDefault="00575ADB" w:rsidP="00FA5D35">
            <w:pPr>
              <w:widowControl w:val="0"/>
              <w:autoSpaceDE w:val="0"/>
              <w:autoSpaceDN w:val="0"/>
              <w:spacing w:before="63"/>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before="63"/>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before="63"/>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63"/>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before="63"/>
              <w:ind w:left="18" w:right="2"/>
              <w:jc w:val="center"/>
              <w:rPr>
                <w:lang w:val="en-US" w:eastAsia="en-US"/>
              </w:rPr>
            </w:pPr>
            <w:r w:rsidRPr="00FA5D35">
              <w:rPr>
                <w:sz w:val="22"/>
                <w:szCs w:val="22"/>
                <w:lang w:val="en-US" w:eastAsia="en-US"/>
              </w:rPr>
              <w:t>0,2</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Межнациональны</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еотношения</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8</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2</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0,4</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0,1</w:t>
            </w:r>
          </w:p>
        </w:tc>
      </w:tr>
      <w:tr w:rsidR="00575ADB" w:rsidRPr="00E51DB1" w:rsidTr="00FA5D35">
        <w:trPr>
          <w:trHeight w:val="552"/>
        </w:trPr>
        <w:tc>
          <w:tcPr>
            <w:tcW w:w="749"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3</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Снижениеспроса</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напродукцию</w:t>
            </w:r>
            <w:proofErr w:type="spellEnd"/>
          </w:p>
        </w:tc>
        <w:tc>
          <w:tcPr>
            <w:tcW w:w="947"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before="129"/>
              <w:ind w:left="14"/>
              <w:jc w:val="center"/>
              <w:rPr>
                <w:lang w:val="en-US" w:eastAsia="en-US"/>
              </w:rPr>
            </w:pPr>
            <w:r w:rsidRPr="00FA5D35">
              <w:rPr>
                <w:sz w:val="22"/>
                <w:szCs w:val="22"/>
                <w:lang w:val="en-US" w:eastAsia="en-US"/>
              </w:rPr>
              <w:t>3</w:t>
            </w:r>
          </w:p>
        </w:tc>
        <w:tc>
          <w:tcPr>
            <w:tcW w:w="852" w:type="dxa"/>
          </w:tcPr>
          <w:p w:rsidR="00575ADB" w:rsidRPr="00FA5D35" w:rsidRDefault="00575ADB" w:rsidP="00FA5D35">
            <w:pPr>
              <w:widowControl w:val="0"/>
              <w:autoSpaceDE w:val="0"/>
              <w:autoSpaceDN w:val="0"/>
              <w:spacing w:before="129"/>
              <w:ind w:left="17"/>
              <w:jc w:val="center"/>
              <w:rPr>
                <w:lang w:val="en-US" w:eastAsia="en-US"/>
              </w:rPr>
            </w:pPr>
            <w:r w:rsidRPr="00FA5D35">
              <w:rPr>
                <w:sz w:val="22"/>
                <w:szCs w:val="22"/>
                <w:lang w:val="en-US" w:eastAsia="en-US"/>
              </w:rPr>
              <w:t>4</w:t>
            </w:r>
          </w:p>
        </w:tc>
        <w:tc>
          <w:tcPr>
            <w:tcW w:w="1430" w:type="dxa"/>
          </w:tcPr>
          <w:p w:rsidR="00575ADB" w:rsidRPr="00FA5D35" w:rsidRDefault="00575ADB" w:rsidP="00FA5D35">
            <w:pPr>
              <w:widowControl w:val="0"/>
              <w:autoSpaceDE w:val="0"/>
              <w:autoSpaceDN w:val="0"/>
              <w:spacing w:before="129"/>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129"/>
              <w:ind w:left="463" w:right="450"/>
              <w:jc w:val="center"/>
              <w:rPr>
                <w:lang w:val="en-US" w:eastAsia="en-US"/>
              </w:rPr>
            </w:pPr>
            <w:r w:rsidRPr="00FA5D35">
              <w:rPr>
                <w:sz w:val="22"/>
                <w:szCs w:val="22"/>
                <w:lang w:val="en-US" w:eastAsia="en-US"/>
              </w:rPr>
              <w:t>0,4</w:t>
            </w:r>
          </w:p>
        </w:tc>
        <w:tc>
          <w:tcPr>
            <w:tcW w:w="1702" w:type="dxa"/>
          </w:tcPr>
          <w:p w:rsidR="00575ADB" w:rsidRPr="00FA5D35" w:rsidRDefault="00575ADB" w:rsidP="00FA5D35">
            <w:pPr>
              <w:widowControl w:val="0"/>
              <w:autoSpaceDE w:val="0"/>
              <w:autoSpaceDN w:val="0"/>
              <w:spacing w:before="129"/>
              <w:ind w:left="18" w:right="2"/>
              <w:jc w:val="center"/>
              <w:rPr>
                <w:lang w:val="en-US" w:eastAsia="en-US"/>
              </w:rPr>
            </w:pPr>
            <w:r w:rsidRPr="00FA5D35">
              <w:rPr>
                <w:sz w:val="22"/>
                <w:szCs w:val="22"/>
                <w:lang w:val="en-US" w:eastAsia="en-US"/>
              </w:rPr>
              <w:t>0,4</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4</w:t>
            </w:r>
          </w:p>
        </w:tc>
        <w:tc>
          <w:tcPr>
            <w:tcW w:w="2131" w:type="dxa"/>
          </w:tcPr>
          <w:p w:rsidR="00575ADB" w:rsidRPr="00FA5D35" w:rsidRDefault="00575ADB" w:rsidP="00FA5D35">
            <w:pPr>
              <w:widowControl w:val="0"/>
              <w:autoSpaceDE w:val="0"/>
              <w:autoSpaceDN w:val="0"/>
              <w:spacing w:line="268" w:lineRule="exact"/>
              <w:ind w:left="108"/>
              <w:rPr>
                <w:lang w:val="en-US" w:eastAsia="en-US"/>
              </w:rPr>
            </w:pPr>
            <w:proofErr w:type="spellStart"/>
            <w:r w:rsidRPr="00FA5D35">
              <w:rPr>
                <w:sz w:val="22"/>
                <w:szCs w:val="22"/>
                <w:lang w:val="en-US" w:eastAsia="en-US"/>
              </w:rPr>
              <w:t>Усиление</w:t>
            </w:r>
            <w:proofErr w:type="spellEnd"/>
          </w:p>
          <w:p w:rsidR="00575ADB" w:rsidRPr="00FA5D35" w:rsidRDefault="00575ADB" w:rsidP="00FA5D35">
            <w:pPr>
              <w:widowControl w:val="0"/>
              <w:autoSpaceDE w:val="0"/>
              <w:autoSpaceDN w:val="0"/>
              <w:spacing w:line="264" w:lineRule="exact"/>
              <w:ind w:left="108"/>
              <w:rPr>
                <w:lang w:val="en-US" w:eastAsia="en-US"/>
              </w:rPr>
            </w:pPr>
            <w:proofErr w:type="spellStart"/>
            <w:r w:rsidRPr="00FA5D35">
              <w:rPr>
                <w:sz w:val="22"/>
                <w:szCs w:val="22"/>
                <w:lang w:val="en-US" w:eastAsia="en-US"/>
              </w:rPr>
              <w:t>конкуренции</w:t>
            </w:r>
            <w:proofErr w:type="spellEnd"/>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5</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5</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0,2</w:t>
            </w:r>
          </w:p>
        </w:tc>
      </w:tr>
      <w:tr w:rsidR="00575ADB" w:rsidRPr="00E51DB1" w:rsidTr="00FA5D35">
        <w:trPr>
          <w:trHeight w:val="275"/>
        </w:trPr>
        <w:tc>
          <w:tcPr>
            <w:tcW w:w="749"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5</w:t>
            </w:r>
          </w:p>
        </w:tc>
        <w:tc>
          <w:tcPr>
            <w:tcW w:w="2131" w:type="dxa"/>
          </w:tcPr>
          <w:p w:rsidR="00575ADB" w:rsidRPr="00FA5D35" w:rsidRDefault="00575ADB" w:rsidP="00FA5D35">
            <w:pPr>
              <w:widowControl w:val="0"/>
              <w:autoSpaceDE w:val="0"/>
              <w:autoSpaceDN w:val="0"/>
              <w:spacing w:line="256" w:lineRule="exact"/>
              <w:ind w:left="108"/>
              <w:rPr>
                <w:lang w:val="en-US" w:eastAsia="en-US"/>
              </w:rPr>
            </w:pPr>
            <w:proofErr w:type="spellStart"/>
            <w:r w:rsidRPr="00FA5D35">
              <w:rPr>
                <w:sz w:val="22"/>
                <w:szCs w:val="22"/>
                <w:lang w:val="en-US" w:eastAsia="en-US"/>
              </w:rPr>
              <w:t>Плохиеусловия</w:t>
            </w:r>
            <w:proofErr w:type="spellEnd"/>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line="256" w:lineRule="exact"/>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line="256" w:lineRule="exact"/>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line="256" w:lineRule="exact"/>
              <w:ind w:left="18" w:right="2"/>
              <w:jc w:val="center"/>
              <w:rPr>
                <w:lang w:val="en-US" w:eastAsia="en-US"/>
              </w:rPr>
            </w:pPr>
            <w:r w:rsidRPr="00FA5D35">
              <w:rPr>
                <w:sz w:val="22"/>
                <w:szCs w:val="22"/>
                <w:lang w:val="en-US" w:eastAsia="en-US"/>
              </w:rPr>
              <w:t>0,1</w:t>
            </w:r>
          </w:p>
        </w:tc>
      </w:tr>
    </w:tbl>
    <w:p w:rsidR="00575ADB" w:rsidRPr="00E51DB1" w:rsidRDefault="00575ADB" w:rsidP="00E51DB1">
      <w:pPr>
        <w:suppressAutoHyphens/>
        <w:spacing w:after="120"/>
        <w:ind w:right="131"/>
        <w:rPr>
          <w:b/>
          <w:i/>
          <w:lang w:eastAsia="ar-SA"/>
        </w:rPr>
      </w:pPr>
    </w:p>
    <w:p w:rsidR="00575ADB" w:rsidRPr="00E51DB1" w:rsidRDefault="00575ADB" w:rsidP="00E51DB1">
      <w:pPr>
        <w:suppressAutoHyphens/>
        <w:spacing w:after="120"/>
        <w:ind w:left="567" w:right="131"/>
        <w:rPr>
          <w:lang w:eastAsia="ar-SA"/>
        </w:rPr>
      </w:pPr>
      <w:r w:rsidRPr="00E51DB1">
        <w:rPr>
          <w:b/>
          <w:i/>
          <w:lang w:eastAsia="ar-SA"/>
        </w:rPr>
        <w:t>Решение.</w:t>
      </w:r>
      <w:r w:rsidRPr="00E51DB1">
        <w:rPr>
          <w:lang w:eastAsia="ar-SA"/>
        </w:rPr>
        <w:t xml:space="preserve">Дляопределениястепенирискавоспользуемсяэкспертнымиоценкамитрех </w:t>
      </w:r>
      <w:proofErr w:type="spellStart"/>
      <w:r w:rsidRPr="00E51DB1">
        <w:rPr>
          <w:lang w:eastAsia="ar-SA"/>
        </w:rPr>
        <w:t>представленныхинвестиционныхпроектов</w:t>
      </w:r>
      <w:proofErr w:type="spellEnd"/>
      <w:r w:rsidRPr="00E51DB1">
        <w:rPr>
          <w:lang w:eastAsia="ar-SA"/>
        </w:rPr>
        <w:t>.</w:t>
      </w:r>
    </w:p>
    <w:p w:rsidR="00575ADB" w:rsidRPr="00E51DB1" w:rsidRDefault="00575ADB" w:rsidP="00E51DB1">
      <w:pPr>
        <w:suppressAutoHyphens/>
        <w:spacing w:after="120" w:line="268" w:lineRule="auto"/>
        <w:ind w:left="921" w:right="1997"/>
        <w:rPr>
          <w:lang w:eastAsia="ar-SA"/>
        </w:rPr>
      </w:pPr>
      <w:r w:rsidRPr="00E51DB1">
        <w:rPr>
          <w:lang w:eastAsia="ar-SA"/>
        </w:rPr>
        <w:t>Для первого проекта С</w:t>
      </w:r>
      <w:r w:rsidRPr="00E51DB1">
        <w:rPr>
          <w:vertAlign w:val="subscript"/>
          <w:lang w:eastAsia="ar-SA"/>
        </w:rPr>
        <w:t>р</w:t>
      </w:r>
      <w:r w:rsidRPr="00E51DB1">
        <w:rPr>
          <w:lang w:eastAsia="ar-SA"/>
        </w:rPr>
        <w:t>=6*0,2+8*0,4+7*0,2+2*0,1+7*0,1=6,7Для второго проекта С</w:t>
      </w:r>
      <w:r w:rsidRPr="00E51DB1">
        <w:rPr>
          <w:vertAlign w:val="subscript"/>
          <w:lang w:eastAsia="ar-SA"/>
        </w:rPr>
        <w:t>р</w:t>
      </w:r>
      <w:r w:rsidRPr="00E51DB1">
        <w:rPr>
          <w:lang w:eastAsia="ar-SA"/>
        </w:rPr>
        <w:t>=6*0,2+2*0,1+3*0,4+5*0,1+6*0,2=4,3ДлятретьегопроектаС</w:t>
      </w:r>
      <w:r w:rsidRPr="00E51DB1">
        <w:rPr>
          <w:vertAlign w:val="subscript"/>
          <w:lang w:eastAsia="ar-SA"/>
        </w:rPr>
        <w:t>р</w:t>
      </w:r>
      <w:r w:rsidRPr="00E51DB1">
        <w:rPr>
          <w:lang w:eastAsia="ar-SA"/>
        </w:rPr>
        <w:t>=6*0,2+2*0,1+4*0,4+5*0,2+6*0,1=4,6</w:t>
      </w:r>
    </w:p>
    <w:p w:rsidR="00575ADB" w:rsidRPr="00E51DB1" w:rsidRDefault="00575ADB" w:rsidP="00E51DB1">
      <w:pPr>
        <w:suppressAutoHyphens/>
        <w:spacing w:after="120"/>
        <w:ind w:right="129"/>
        <w:rPr>
          <w:lang w:eastAsia="ar-SA"/>
        </w:rPr>
      </w:pPr>
      <w:r w:rsidRPr="00E51DB1">
        <w:rPr>
          <w:b/>
          <w:i/>
          <w:lang w:eastAsia="ar-SA"/>
        </w:rPr>
        <w:t>Ответ</w:t>
      </w:r>
      <w:r w:rsidRPr="00E51DB1">
        <w:rPr>
          <w:i/>
          <w:lang w:eastAsia="ar-SA"/>
        </w:rPr>
        <w:t>.</w:t>
      </w:r>
      <w:r w:rsidRPr="00E51DB1">
        <w:rPr>
          <w:lang w:eastAsia="ar-SA"/>
        </w:rPr>
        <w:t>Наибольшемурискуподверженпервыйпроект,анаименьшемуриску—второйпроект.</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AE46E2">
      <w:pPr>
        <w:ind w:firstLine="709"/>
        <w:jc w:val="both"/>
        <w:rPr>
          <w:b/>
        </w:rPr>
      </w:pPr>
      <w:r w:rsidRPr="00E51DB1">
        <w:rPr>
          <w:b/>
        </w:rPr>
        <w:t xml:space="preserve">Тема 9. </w:t>
      </w:r>
      <w:r w:rsidRPr="00AE46E2">
        <w:rPr>
          <w:b/>
        </w:rPr>
        <w:t>Оценка эффективности управления инвестиционными проектами в региональных и муниципальных органах</w:t>
      </w:r>
      <w:r w:rsidRPr="00D646D2">
        <w:rPr>
          <w:b/>
        </w:rPr>
        <w:t xml:space="preserve"> (проводится в форме практической подготовки)</w:t>
      </w:r>
    </w:p>
    <w:p w:rsidR="00575ADB" w:rsidRPr="00E51DB1" w:rsidRDefault="00575ADB" w:rsidP="00E51DB1">
      <w:pPr>
        <w:ind w:firstLine="709"/>
        <w:rPr>
          <w:bCs/>
        </w:rPr>
      </w:pPr>
    </w:p>
    <w:p w:rsidR="00575ADB" w:rsidRPr="00E51DB1" w:rsidRDefault="00575ADB" w:rsidP="00E51DB1">
      <w:pPr>
        <w:ind w:firstLine="709"/>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1.Эффективность инвестиционной деятельности: назначение, понятие виды. </w:t>
      </w:r>
    </w:p>
    <w:p w:rsidR="00575ADB" w:rsidRPr="00E51DB1" w:rsidRDefault="00575ADB" w:rsidP="00E51DB1">
      <w:pPr>
        <w:shd w:val="clear" w:color="auto" w:fill="FFFFFF"/>
        <w:rPr>
          <w:bCs/>
        </w:rPr>
      </w:pPr>
      <w:r w:rsidRPr="00E51DB1">
        <w:rPr>
          <w:bCs/>
        </w:rPr>
        <w:t xml:space="preserve">2.Система показателей эффективности инвестиционной деятельности </w:t>
      </w:r>
      <w:r>
        <w:rPr>
          <w:bCs/>
        </w:rPr>
        <w:t>в региональных и муниципальных органах</w:t>
      </w:r>
    </w:p>
    <w:p w:rsidR="00575ADB" w:rsidRPr="00E51DB1" w:rsidRDefault="00575ADB" w:rsidP="00E51DB1">
      <w:pPr>
        <w:shd w:val="clear" w:color="auto" w:fill="FFFFFF"/>
        <w:rPr>
          <w:bCs/>
        </w:rPr>
      </w:pPr>
      <w:r w:rsidRPr="00E51DB1">
        <w:rPr>
          <w:bCs/>
        </w:rPr>
        <w:t xml:space="preserve">3.Статистические методы экономической оценки </w:t>
      </w:r>
    </w:p>
    <w:p w:rsidR="00575ADB" w:rsidRPr="00E51DB1" w:rsidRDefault="00575ADB" w:rsidP="00E51DB1">
      <w:pPr>
        <w:shd w:val="clear" w:color="auto" w:fill="FFFFFF"/>
        <w:rPr>
          <w:bCs/>
        </w:rPr>
      </w:pPr>
      <w:r w:rsidRPr="00E51DB1">
        <w:rPr>
          <w:bCs/>
        </w:rPr>
        <w:t>инвестиционных проектов</w:t>
      </w:r>
    </w:p>
    <w:p w:rsidR="00575ADB" w:rsidRPr="00E51DB1" w:rsidRDefault="00575ADB" w:rsidP="00E51DB1">
      <w:pPr>
        <w:shd w:val="clear" w:color="auto" w:fill="FFFFFF"/>
        <w:rPr>
          <w:bCs/>
        </w:rPr>
      </w:pPr>
      <w:r w:rsidRPr="00E51DB1">
        <w:rPr>
          <w:bCs/>
        </w:rPr>
        <w:t xml:space="preserve">4. Динамические методы определения </w:t>
      </w:r>
    </w:p>
    <w:p w:rsidR="00575ADB" w:rsidRPr="00E51DB1" w:rsidRDefault="00575ADB" w:rsidP="00E51DB1">
      <w:pPr>
        <w:shd w:val="clear" w:color="auto" w:fill="FFFFFF"/>
        <w:rPr>
          <w:bCs/>
        </w:rPr>
      </w:pPr>
      <w:r w:rsidRPr="00E51DB1">
        <w:rPr>
          <w:bCs/>
        </w:rPr>
        <w:t>экономической эффективности инвестиционных проектов</w:t>
      </w:r>
    </w:p>
    <w:p w:rsidR="00575ADB" w:rsidRPr="00E51DB1" w:rsidRDefault="00575ADB" w:rsidP="00E51DB1">
      <w:pPr>
        <w:shd w:val="clear" w:color="auto" w:fill="FFFFFF"/>
        <w:rPr>
          <w:bCs/>
        </w:rPr>
      </w:pPr>
      <w:r w:rsidRPr="00E51DB1">
        <w:rPr>
          <w:bCs/>
        </w:rPr>
        <w:t xml:space="preserve"> 5. Порядок оценки эффективности инвестиционного проекта</w:t>
      </w:r>
      <w:r>
        <w:rPr>
          <w:bCs/>
        </w:rPr>
        <w:t xml:space="preserve"> на регионально и </w:t>
      </w:r>
      <w:proofErr w:type="spellStart"/>
      <w:r>
        <w:rPr>
          <w:bCs/>
        </w:rPr>
        <w:t>мунципалнос</w:t>
      </w:r>
      <w:proofErr w:type="spellEnd"/>
      <w:r>
        <w:rPr>
          <w:bCs/>
        </w:rPr>
        <w:t xml:space="preserve"> уровне.</w:t>
      </w: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widowControl w:val="0"/>
        <w:autoSpaceDE w:val="0"/>
        <w:autoSpaceDN w:val="0"/>
        <w:adjustRightInd w:val="0"/>
        <w:ind w:firstLine="709"/>
        <w:jc w:val="both"/>
        <w:rPr>
          <w:b/>
        </w:rPr>
      </w:pPr>
      <w:r w:rsidRPr="00E51DB1">
        <w:rPr>
          <w:b/>
          <w:bCs/>
        </w:rPr>
        <w:t>Задание 1.</w:t>
      </w:r>
    </w:p>
    <w:p w:rsidR="00575ADB" w:rsidRPr="00E51DB1" w:rsidRDefault="00575ADB" w:rsidP="00E51DB1">
      <w:pPr>
        <w:suppressAutoHyphens/>
        <w:spacing w:after="120"/>
        <w:rPr>
          <w:lang w:eastAsia="ar-SA"/>
        </w:rPr>
      </w:pPr>
      <w:proofErr w:type="spellStart"/>
      <w:r w:rsidRPr="00E51DB1">
        <w:rPr>
          <w:lang w:eastAsia="ar-SA"/>
        </w:rPr>
        <w:t>Пустьимеетсяследующаясхемачистыхпотоковреальныхденегпо</w:t>
      </w:r>
      <w:proofErr w:type="spellEnd"/>
      <w:r w:rsidRPr="00E51DB1">
        <w:rPr>
          <w:lang w:eastAsia="ar-SA"/>
        </w:rPr>
        <w:t xml:space="preserve"> годам </w:t>
      </w:r>
      <w:proofErr w:type="spellStart"/>
      <w:r w:rsidRPr="00E51DB1">
        <w:rPr>
          <w:lang w:eastAsia="ar-SA"/>
        </w:rPr>
        <w:t>реализацииинвестиционногопроекта,млн.руб</w:t>
      </w:r>
      <w:proofErr w:type="spellEnd"/>
      <w:r w:rsidRPr="00E51DB1">
        <w:rPr>
          <w:lang w:eastAsia="ar-SA"/>
        </w:rPr>
        <w:t>.:</w:t>
      </w:r>
    </w:p>
    <w:p w:rsidR="00575ADB" w:rsidRPr="00E51DB1" w:rsidRDefault="00575ADB" w:rsidP="00E51DB1">
      <w:pPr>
        <w:suppressAutoHyphens/>
        <w:spacing w:before="74" w:after="120"/>
        <w:ind w:left="4073"/>
        <w:rPr>
          <w:lang w:eastAsia="ar-SA"/>
        </w:rPr>
      </w:pPr>
      <w:r w:rsidRPr="00E51DB1">
        <w:rPr>
          <w:lang w:eastAsia="ar-SA"/>
        </w:rPr>
        <w:t>-25;-15;-5;30;40.</w:t>
      </w:r>
    </w:p>
    <w:p w:rsidR="00575ADB" w:rsidRPr="00E51DB1" w:rsidRDefault="00575ADB" w:rsidP="00E51DB1">
      <w:pPr>
        <w:suppressAutoHyphens/>
        <w:spacing w:before="81" w:after="120"/>
        <w:rPr>
          <w:lang w:eastAsia="ar-SA"/>
        </w:rPr>
      </w:pPr>
      <w:r w:rsidRPr="00E51DB1">
        <w:rPr>
          <w:lang w:eastAsia="ar-SA"/>
        </w:rPr>
        <w:t>ОпределитьдоходностьреализациипроектаприставкедисконтированияЕ=15%.</w:t>
      </w:r>
    </w:p>
    <w:p w:rsidR="00575ADB" w:rsidRPr="00E51DB1" w:rsidRDefault="00575ADB" w:rsidP="00E51DB1">
      <w:pPr>
        <w:suppressAutoHyphens/>
        <w:spacing w:after="120"/>
        <w:rPr>
          <w:lang w:eastAsia="ar-SA"/>
        </w:rPr>
      </w:pPr>
      <w:proofErr w:type="spellStart"/>
      <w:r w:rsidRPr="00E51DB1">
        <w:rPr>
          <w:b/>
          <w:i/>
          <w:lang w:eastAsia="ar-SA"/>
        </w:rPr>
        <w:t>Решение.</w:t>
      </w:r>
      <w:r w:rsidRPr="00E51DB1">
        <w:rPr>
          <w:lang w:eastAsia="ar-SA"/>
        </w:rPr>
        <w:t>ДляопределенияВНДсначаланайдемзначениеЧДДприставкеЕ</w:t>
      </w:r>
      <w:proofErr w:type="spellEnd"/>
      <w:r w:rsidRPr="00E51DB1">
        <w:rPr>
          <w:lang w:eastAsia="ar-SA"/>
        </w:rPr>
        <w:t>=15%:</w:t>
      </w:r>
    </w:p>
    <w:p w:rsidR="00575ADB" w:rsidRPr="00E51DB1" w:rsidRDefault="00575ADB" w:rsidP="00E51DB1">
      <w:pPr>
        <w:sectPr w:rsidR="00575ADB" w:rsidRPr="00E51DB1" w:rsidSect="00D646D2">
          <w:pgSz w:w="11910" w:h="16840"/>
          <w:pgMar w:top="1040" w:right="720" w:bottom="851" w:left="1418" w:header="0" w:footer="1524" w:gutter="0"/>
          <w:cols w:space="720"/>
        </w:sectPr>
      </w:pPr>
    </w:p>
    <w:p w:rsidR="00575ADB" w:rsidRPr="00E51DB1" w:rsidRDefault="00575ADB" w:rsidP="00E51DB1">
      <w:pPr>
        <w:spacing w:before="226"/>
        <w:ind w:left="935"/>
        <w:rPr>
          <w:rFonts w:ascii="Symbol" w:hAnsi="Symbol"/>
        </w:rPr>
      </w:pPr>
      <w:r w:rsidRPr="00E51DB1">
        <w:rPr>
          <w:i/>
        </w:rPr>
        <w:t>ЧДД</w:t>
      </w:r>
      <w:r w:rsidRPr="00E51DB1">
        <w:rPr>
          <w:rFonts w:ascii="Symbol" w:hAnsi="Symbol"/>
        </w:rPr>
        <w:t></w:t>
      </w:r>
    </w:p>
    <w:p w:rsidR="00575ADB" w:rsidRPr="00E51DB1" w:rsidRDefault="00575ADB" w:rsidP="00E51DB1">
      <w:pPr>
        <w:spacing w:before="90"/>
        <w:ind w:left="74"/>
        <w:jc w:val="center"/>
      </w:pPr>
      <w:r w:rsidRPr="00E51DB1">
        <w:br w:type="column"/>
        <w:t>30</w:t>
      </w:r>
    </w:p>
    <w:p w:rsidR="00575ADB" w:rsidRPr="00E51DB1" w:rsidRDefault="008F31FF" w:rsidP="00E51DB1">
      <w:pPr>
        <w:spacing w:before="49"/>
        <w:ind w:left="43"/>
        <w:jc w:val="center"/>
      </w:pPr>
      <w:r>
        <w:rPr>
          <w:noProof/>
        </w:rPr>
        <w:pict>
          <v:line id="Line 48" o:spid="_x0000_s1026" style="position:absolute;left:0;text-align:left;z-index:4;visibility:visible;mso-position-horizontal-relative:page" from="131.35pt,2.05pt" to="17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3</w:t>
      </w:r>
    </w:p>
    <w:p w:rsidR="00575ADB" w:rsidRPr="00E51DB1" w:rsidRDefault="00575ADB" w:rsidP="00E51DB1">
      <w:pPr>
        <w:tabs>
          <w:tab w:val="left" w:pos="606"/>
        </w:tabs>
        <w:spacing w:before="112" w:line="180" w:lineRule="auto"/>
        <w:ind w:left="44"/>
      </w:pPr>
      <w:r w:rsidRPr="00E51DB1">
        <w:br w:type="column"/>
      </w:r>
      <w:r w:rsidRPr="00E51DB1">
        <w:rPr>
          <w:rFonts w:ascii="Symbol" w:hAnsi="Symbol"/>
          <w:position w:val="-14"/>
        </w:rPr>
        <w:t></w:t>
      </w:r>
      <w:r w:rsidRPr="00E51DB1">
        <w:rPr>
          <w:position w:val="-14"/>
        </w:rPr>
        <w:tab/>
      </w:r>
      <w:r w:rsidRPr="00E51DB1">
        <w:t>40</w:t>
      </w:r>
    </w:p>
    <w:p w:rsidR="00575ADB" w:rsidRPr="00E51DB1" w:rsidRDefault="008F31FF" w:rsidP="00E51DB1">
      <w:pPr>
        <w:spacing w:line="243" w:lineRule="exact"/>
        <w:ind w:left="244"/>
      </w:pPr>
      <w:r>
        <w:rPr>
          <w:noProof/>
        </w:rPr>
        <w:pict>
          <v:line id="Line 47" o:spid="_x0000_s1027" style="position:absolute;left:0;text-align:left;z-index:-6;visibility:visible;mso-position-horizontal-relative:page" from="192.15pt,-2.95pt" to="241.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4</w:t>
      </w:r>
    </w:p>
    <w:p w:rsidR="00575ADB" w:rsidRPr="00E51DB1" w:rsidRDefault="00575ADB" w:rsidP="00E51DB1">
      <w:pPr>
        <w:spacing w:before="226"/>
        <w:ind w:left="49"/>
        <w:rPr>
          <w:rFonts w:ascii="Symbol" w:hAnsi="Symbol"/>
        </w:rPr>
      </w:pPr>
      <w:r w:rsidRPr="00E51DB1">
        <w:br w:type="column"/>
      </w:r>
      <w:r w:rsidRPr="00E51DB1">
        <w:rPr>
          <w:rFonts w:ascii="Symbol" w:hAnsi="Symbol"/>
          <w:spacing w:val="-3"/>
        </w:rPr>
        <w:t></w:t>
      </w:r>
      <w:r w:rsidRPr="00E51DB1">
        <w:rPr>
          <w:spacing w:val="-3"/>
        </w:rPr>
        <w:t>25</w:t>
      </w:r>
      <w:r w:rsidRPr="00E51DB1">
        <w:rPr>
          <w:rFonts w:ascii="Symbol" w:hAnsi="Symbol"/>
          <w:spacing w:val="-2"/>
        </w:rPr>
        <w:t></w:t>
      </w:r>
    </w:p>
    <w:p w:rsidR="00575ADB" w:rsidRPr="00E51DB1" w:rsidRDefault="00575ADB" w:rsidP="00E51DB1">
      <w:pPr>
        <w:spacing w:before="90"/>
        <w:ind w:left="348" w:right="316"/>
        <w:jc w:val="center"/>
      </w:pPr>
      <w:r w:rsidRPr="00E51DB1">
        <w:br w:type="column"/>
        <w:t>15</w:t>
      </w:r>
    </w:p>
    <w:p w:rsidR="00575ADB" w:rsidRPr="00E51DB1" w:rsidRDefault="00575ADB" w:rsidP="00E51DB1">
      <w:pPr>
        <w:suppressAutoHyphens/>
        <w:spacing w:after="120"/>
        <w:rPr>
          <w:sz w:val="3"/>
          <w:lang w:eastAsia="ar-SA"/>
        </w:rPr>
      </w:pPr>
    </w:p>
    <w:p w:rsidR="00575ADB" w:rsidRPr="00E51DB1" w:rsidRDefault="008F31FF" w:rsidP="00E51DB1">
      <w:pPr>
        <w:suppressAutoHyphens/>
        <w:spacing w:after="120" w:line="20" w:lineRule="exact"/>
        <w:ind w:left="5" w:right="-101"/>
        <w:rPr>
          <w:sz w:val="2"/>
          <w:lang w:eastAsia="ar-SA"/>
        </w:rPr>
      </w:pPr>
      <w:r>
        <w:rPr>
          <w:noProof/>
          <w:sz w:val="2"/>
          <w:lang w:eastAsia="ar-SA"/>
        </w:rPr>
      </w:r>
      <w:r>
        <w:rPr>
          <w:noProof/>
          <w:sz w:val="2"/>
          <w:lang w:eastAsia="ar-SA"/>
        </w:rPr>
        <w:pict>
          <v:group id="Group 45" o:spid="_x0000_s1028" style="width:47.75pt;height:.55pt;mso-position-horizontal-relative:char;mso-position-vertical-relative:line" coordsize="955,11">
            <v:line id="Line 46" o:spid="_x0000_s1029" style="position:absolute;visibility:visible" from="0,5" to="9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" strokeweight=".17939mm"/>
            <w10:anchorlock/>
          </v:group>
        </w:pict>
      </w:r>
    </w:p>
    <w:p w:rsidR="00575ADB" w:rsidRPr="00E51DB1" w:rsidRDefault="00575ADB" w:rsidP="00E51DB1">
      <w:pPr>
        <w:ind w:left="24"/>
        <w:jc w:val="center"/>
      </w:pPr>
      <w:r w:rsidRPr="00E51DB1">
        <w:rPr>
          <w:spacing w:val="-5"/>
          <w:w w:val="95"/>
        </w:rPr>
        <w:t>(1</w:t>
      </w:r>
      <w:r w:rsidRPr="00E51DB1">
        <w:rPr>
          <w:rFonts w:ascii="Symbol" w:hAnsi="Symbol"/>
          <w:spacing w:val="-5"/>
          <w:w w:val="95"/>
        </w:rPr>
        <w:t></w:t>
      </w:r>
      <w:r w:rsidRPr="00E51DB1">
        <w:rPr>
          <w:spacing w:val="-4"/>
          <w:w w:val="95"/>
        </w:rPr>
        <w:t>0,15)</w:t>
      </w:r>
      <w:r w:rsidRPr="00E51DB1">
        <w:rPr>
          <w:spacing w:val="-4"/>
          <w:w w:val="95"/>
          <w:vertAlign w:val="superscript"/>
        </w:rPr>
        <w:t>1</w:t>
      </w:r>
    </w:p>
    <w:p w:rsidR="00575ADB" w:rsidRPr="00E51DB1" w:rsidRDefault="00575ADB" w:rsidP="00E51DB1">
      <w:pPr>
        <w:tabs>
          <w:tab w:val="left" w:pos="654"/>
        </w:tabs>
        <w:spacing w:before="112" w:line="180" w:lineRule="auto"/>
        <w:ind w:left="38"/>
      </w:pPr>
      <w:r w:rsidRPr="00E51DB1">
        <w:br w:type="column"/>
      </w:r>
      <w:r w:rsidRPr="00E51DB1">
        <w:rPr>
          <w:rFonts w:ascii="Symbol" w:hAnsi="Symbol"/>
          <w:position w:val="-14"/>
        </w:rPr>
        <w:t></w:t>
      </w:r>
      <w:r w:rsidRPr="00E51DB1">
        <w:rPr>
          <w:position w:val="-14"/>
        </w:rPr>
        <w:tab/>
      </w:r>
      <w:r w:rsidRPr="00E51DB1">
        <w:t>5</w:t>
      </w:r>
    </w:p>
    <w:p w:rsidR="00575ADB" w:rsidRPr="00E51DB1" w:rsidRDefault="008F31FF" w:rsidP="00E51DB1">
      <w:pPr>
        <w:spacing w:line="243" w:lineRule="exact"/>
        <w:ind w:left="234"/>
      </w:pPr>
      <w:r>
        <w:rPr>
          <w:noProof/>
        </w:rPr>
        <w:pict>
          <v:line id="Line 44" o:spid="_x0000_s1030" style="position:absolute;left:0;text-align:left;z-index:-5;visibility:visible;mso-position-horizontal-relative:page" from="335.95pt,-2.95pt" to="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2</w:t>
      </w:r>
    </w:p>
    <w:p w:rsidR="00575ADB" w:rsidRPr="00E51DB1" w:rsidRDefault="00575ADB" w:rsidP="00E51DB1">
      <w:pPr>
        <w:spacing w:before="226"/>
        <w:ind w:left="69"/>
      </w:pPr>
      <w:r w:rsidRPr="00E51DB1">
        <w:br w:type="column"/>
      </w:r>
      <w:r w:rsidRPr="00E51DB1">
        <w:rPr>
          <w:rFonts w:ascii="Symbol" w:hAnsi="Symbol"/>
        </w:rPr>
        <w:t></w:t>
      </w:r>
      <w:r w:rsidRPr="00E51DB1">
        <w:t>0,79</w:t>
      </w:r>
      <w:r w:rsidRPr="00E51DB1">
        <w:rPr>
          <w:i/>
        </w:rPr>
        <w:t>млн</w:t>
      </w:r>
      <w:r w:rsidRPr="00E51DB1">
        <w:t>.</w:t>
      </w:r>
      <w:r w:rsidRPr="00E51DB1">
        <w:rPr>
          <w:i/>
        </w:rPr>
        <w:t>руб</w:t>
      </w:r>
      <w:r w:rsidRPr="00E51DB1">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76" w:space="39"/>
            <w:col w:w="1180" w:space="39"/>
            <w:col w:w="643" w:space="40"/>
            <w:col w:w="944" w:space="39"/>
            <w:col w:w="1171" w:space="40"/>
            <w:col w:w="3483"/>
          </w:cols>
        </w:sectPr>
      </w:pPr>
    </w:p>
    <w:p w:rsidR="00575ADB" w:rsidRPr="00E51DB1" w:rsidRDefault="00575ADB" w:rsidP="00E51DB1">
      <w:pPr>
        <w:suppressAutoHyphens/>
        <w:spacing w:before="51" w:after="120"/>
        <w:ind w:right="134"/>
        <w:rPr>
          <w:lang w:eastAsia="ar-SA"/>
        </w:rPr>
      </w:pPr>
      <w:r w:rsidRPr="00E51DB1">
        <w:rPr>
          <w:lang w:eastAsia="ar-SA"/>
        </w:rPr>
        <w:t xml:space="preserve">Получили положительное значение ЧДД=0,79 при Е=15%. Дальше </w:t>
      </w:r>
      <w:proofErr w:type="spellStart"/>
      <w:r w:rsidRPr="00E51DB1">
        <w:rPr>
          <w:lang w:eastAsia="ar-SA"/>
        </w:rPr>
        <w:t>находимотрицательное</w:t>
      </w:r>
      <w:proofErr w:type="spellEnd"/>
      <w:r w:rsidRPr="00E51DB1">
        <w:rPr>
          <w:lang w:eastAsia="ar-SA"/>
        </w:rPr>
        <w:t xml:space="preserve"> значение ЧДД, для этого процентную ставку увеличиваем на </w:t>
      </w:r>
      <w:proofErr w:type="spellStart"/>
      <w:r w:rsidRPr="00E51DB1">
        <w:rPr>
          <w:lang w:eastAsia="ar-SA"/>
        </w:rPr>
        <w:t>двапункта:Е</w:t>
      </w:r>
      <w:proofErr w:type="spellEnd"/>
      <w:r w:rsidRPr="00E51DB1">
        <w:rPr>
          <w:lang w:eastAsia="ar-SA"/>
        </w:rPr>
        <w:t>=15+2=17%.СнованаходимзначениеЧДД,ноужеприставке17%.</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222"/>
        <w:ind w:left="935"/>
        <w:rPr>
          <w:rFonts w:ascii="Symbol" w:hAnsi="Symbol"/>
        </w:rPr>
      </w:pPr>
      <w:r w:rsidRPr="00E51DB1">
        <w:rPr>
          <w:i/>
        </w:rPr>
        <w:t>ЧДД</w:t>
      </w:r>
      <w:r w:rsidRPr="00E51DB1">
        <w:rPr>
          <w:rFonts w:ascii="Symbol" w:hAnsi="Symbol"/>
        </w:rPr>
        <w:t></w:t>
      </w:r>
    </w:p>
    <w:p w:rsidR="00575ADB" w:rsidRPr="00E51DB1" w:rsidRDefault="00575ADB" w:rsidP="00E51DB1">
      <w:pPr>
        <w:spacing w:before="86"/>
        <w:ind w:left="72"/>
        <w:jc w:val="center"/>
      </w:pPr>
      <w:r w:rsidRPr="00E51DB1">
        <w:br w:type="column"/>
        <w:t>30</w:t>
      </w:r>
    </w:p>
    <w:p w:rsidR="00575ADB" w:rsidRPr="00E51DB1" w:rsidRDefault="008F31FF" w:rsidP="00E51DB1">
      <w:pPr>
        <w:spacing w:before="50"/>
        <w:ind w:left="43"/>
        <w:jc w:val="center"/>
      </w:pPr>
      <w:r>
        <w:rPr>
          <w:noProof/>
        </w:rPr>
        <w:pict>
          <v:line id="Line 43" o:spid="_x0000_s1031" style="position:absolute;left:0;text-align:left;z-index:5;visibility:visible;mso-position-horizontal-relative:page" from="131.35pt,2.1pt" to="180.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" strokeweight=".17939mm">
            <w10:wrap anchorx="page"/>
          </v:line>
        </w:pict>
      </w:r>
      <w:r w:rsidR="00575ADB" w:rsidRPr="00E51DB1">
        <w:rPr>
          <w:spacing w:val="-3"/>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3</w:t>
      </w:r>
    </w:p>
    <w:p w:rsidR="00575ADB" w:rsidRPr="00E51DB1" w:rsidRDefault="00575ADB" w:rsidP="00E51DB1">
      <w:pPr>
        <w:tabs>
          <w:tab w:val="left" w:pos="609"/>
        </w:tabs>
        <w:spacing w:before="109" w:line="180" w:lineRule="auto"/>
        <w:ind w:left="44"/>
      </w:pPr>
      <w:r w:rsidRPr="00E51DB1">
        <w:br w:type="column"/>
      </w:r>
      <w:r w:rsidRPr="00E51DB1">
        <w:rPr>
          <w:rFonts w:ascii="Symbol" w:hAnsi="Symbol"/>
          <w:position w:val="-14"/>
        </w:rPr>
        <w:t></w:t>
      </w:r>
      <w:r w:rsidRPr="00E51DB1">
        <w:rPr>
          <w:position w:val="-14"/>
        </w:rPr>
        <w:tab/>
      </w:r>
      <w:r w:rsidRPr="00E51DB1">
        <w:t>40</w:t>
      </w:r>
    </w:p>
    <w:p w:rsidR="00575ADB" w:rsidRPr="00E51DB1" w:rsidRDefault="008F31FF" w:rsidP="00E51DB1">
      <w:pPr>
        <w:spacing w:line="243" w:lineRule="exact"/>
        <w:ind w:left="244"/>
      </w:pPr>
      <w:r>
        <w:rPr>
          <w:noProof/>
        </w:rPr>
        <w:pict>
          <v:line id="Line 42" o:spid="_x0000_s1032" style="position:absolute;left:0;text-align:left;z-index:-4;visibility:visible;mso-position-horizontal-relative:page" from="192.5pt,-2.95pt" to="241.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4</w:t>
      </w:r>
    </w:p>
    <w:p w:rsidR="00575ADB" w:rsidRPr="00E51DB1" w:rsidRDefault="00575ADB" w:rsidP="00E51DB1">
      <w:pPr>
        <w:spacing w:before="222"/>
        <w:ind w:left="48"/>
        <w:rPr>
          <w:rFonts w:ascii="Symbol" w:hAnsi="Symbol"/>
        </w:rPr>
      </w:pPr>
      <w:r w:rsidRPr="00E51DB1">
        <w:br w:type="column"/>
      </w:r>
      <w:r w:rsidRPr="00E51DB1">
        <w:rPr>
          <w:rFonts w:ascii="Symbol" w:hAnsi="Symbol"/>
          <w:spacing w:val="-3"/>
        </w:rPr>
        <w:t></w:t>
      </w:r>
      <w:r w:rsidRPr="00E51DB1">
        <w:rPr>
          <w:spacing w:val="-3"/>
        </w:rPr>
        <w:t>25</w:t>
      </w:r>
      <w:r w:rsidRPr="00E51DB1">
        <w:rPr>
          <w:rFonts w:ascii="Symbol" w:hAnsi="Symbol"/>
          <w:spacing w:val="-2"/>
        </w:rPr>
        <w:t></w:t>
      </w:r>
    </w:p>
    <w:p w:rsidR="00575ADB" w:rsidRPr="00E51DB1" w:rsidRDefault="00575ADB" w:rsidP="00E51DB1">
      <w:pPr>
        <w:spacing w:before="86"/>
        <w:ind w:left="32"/>
        <w:jc w:val="center"/>
      </w:pPr>
      <w:r w:rsidRPr="00E51DB1">
        <w:br w:type="column"/>
        <w:t>15</w:t>
      </w:r>
    </w:p>
    <w:p w:rsidR="00575ADB" w:rsidRPr="00E51DB1" w:rsidRDefault="00575ADB" w:rsidP="00E51DB1">
      <w:pPr>
        <w:suppressAutoHyphens/>
        <w:spacing w:before="1" w:after="120"/>
        <w:rPr>
          <w:sz w:val="3"/>
          <w:lang w:eastAsia="ar-SA"/>
        </w:rPr>
      </w:pPr>
    </w:p>
    <w:p w:rsidR="00575ADB" w:rsidRPr="00E51DB1" w:rsidRDefault="008F31FF" w:rsidP="00E51DB1">
      <w:pPr>
        <w:suppressAutoHyphens/>
        <w:spacing w:after="120" w:line="20" w:lineRule="exact"/>
        <w:ind w:left="5" w:right="-87"/>
        <w:rPr>
          <w:sz w:val="2"/>
          <w:lang w:eastAsia="ar-SA"/>
        </w:rPr>
      </w:pPr>
      <w:r>
        <w:rPr>
          <w:noProof/>
          <w:sz w:val="2"/>
          <w:lang w:eastAsia="ar-SA"/>
        </w:rPr>
      </w:r>
      <w:r>
        <w:rPr>
          <w:noProof/>
          <w:sz w:val="2"/>
          <w:lang w:eastAsia="ar-SA"/>
        </w:rPr>
        <w:pict>
          <v:group id="Group 40" o:spid="_x0000_s1033" style="width:48.15pt;height:.55pt;mso-position-horizontal-relative:char;mso-position-vertical-relative:line" coordsize="963,11">
            <v:line id="Line 41" o:spid="_x0000_s1034" style="position:absolute;visibility:visible" from="0,5" to="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" strokeweight=".17939mm"/>
            <w10:anchorlock/>
          </v:group>
        </w:pict>
      </w:r>
    </w:p>
    <w:p w:rsidR="00575ADB" w:rsidRPr="00E51DB1" w:rsidRDefault="00575ADB" w:rsidP="00E51DB1">
      <w:pPr>
        <w:ind w:left="23"/>
        <w:jc w:val="center"/>
      </w:pPr>
      <w:r w:rsidRPr="00E51DB1">
        <w:rPr>
          <w:spacing w:val="-9"/>
        </w:rPr>
        <w:t>(1</w:t>
      </w:r>
      <w:r w:rsidRPr="00E51DB1">
        <w:rPr>
          <w:rFonts w:ascii="Symbol" w:hAnsi="Symbol"/>
          <w:spacing w:val="-9"/>
        </w:rPr>
        <w:t></w:t>
      </w:r>
      <w:r w:rsidRPr="00E51DB1">
        <w:rPr>
          <w:spacing w:val="-9"/>
        </w:rPr>
        <w:t>0,17)</w:t>
      </w:r>
      <w:r w:rsidRPr="00E51DB1">
        <w:rPr>
          <w:spacing w:val="-9"/>
          <w:vertAlign w:val="superscript"/>
        </w:rPr>
        <w:t>1</w:t>
      </w:r>
    </w:p>
    <w:p w:rsidR="00575ADB" w:rsidRPr="00E51DB1" w:rsidRDefault="00575ADB" w:rsidP="00E51DB1">
      <w:pPr>
        <w:tabs>
          <w:tab w:val="left" w:pos="657"/>
        </w:tabs>
        <w:spacing w:before="109" w:line="180" w:lineRule="auto"/>
        <w:ind w:left="38"/>
      </w:pPr>
      <w:r w:rsidRPr="00E51DB1">
        <w:br w:type="column"/>
      </w:r>
      <w:r w:rsidRPr="00E51DB1">
        <w:rPr>
          <w:rFonts w:ascii="Symbol" w:hAnsi="Symbol"/>
          <w:position w:val="-14"/>
        </w:rPr>
        <w:t></w:t>
      </w:r>
      <w:r w:rsidRPr="00E51DB1">
        <w:rPr>
          <w:position w:val="-14"/>
        </w:rPr>
        <w:tab/>
      </w:r>
      <w:r w:rsidRPr="00E51DB1">
        <w:t>5</w:t>
      </w:r>
    </w:p>
    <w:p w:rsidR="00575ADB" w:rsidRPr="00E51DB1" w:rsidRDefault="008F31FF" w:rsidP="00E51DB1">
      <w:pPr>
        <w:spacing w:line="243" w:lineRule="exact"/>
        <w:ind w:left="234"/>
      </w:pPr>
      <w:r>
        <w:rPr>
          <w:noProof/>
        </w:rPr>
        <w:pict>
          <v:line id="Line 39" o:spid="_x0000_s1035" style="position:absolute;left:0;text-align:left;z-index:-3;visibility:visible;mso-position-horizontal-relative:page" from="337.05pt,-2.95pt" to="38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2</w:t>
      </w:r>
    </w:p>
    <w:p w:rsidR="00575ADB" w:rsidRPr="00E51DB1" w:rsidRDefault="00575ADB" w:rsidP="00E51DB1">
      <w:pPr>
        <w:spacing w:before="222"/>
        <w:ind w:left="68"/>
      </w:pPr>
      <w:r w:rsidRPr="00E51DB1">
        <w:br w:type="column"/>
      </w:r>
      <w:r w:rsidRPr="00E51DB1">
        <w:rPr>
          <w:rFonts w:ascii="Symbol" w:hAnsi="Symbol"/>
          <w:spacing w:val="-5"/>
        </w:rPr>
        <w:t></w:t>
      </w:r>
      <w:r w:rsidRPr="00E51DB1">
        <w:rPr>
          <w:rFonts w:ascii="Symbol" w:hAnsi="Symbol"/>
          <w:spacing w:val="-5"/>
        </w:rPr>
        <w:t></w:t>
      </w:r>
      <w:r w:rsidRPr="00E51DB1">
        <w:rPr>
          <w:spacing w:val="-5"/>
        </w:rPr>
        <w:t>1,1</w:t>
      </w:r>
      <w:r w:rsidRPr="00E51DB1">
        <w:rPr>
          <w:i/>
          <w:spacing w:val="-5"/>
        </w:rPr>
        <w:t>млн</w:t>
      </w:r>
      <w:r w:rsidRPr="00E51DB1">
        <w:rPr>
          <w:spacing w:val="-5"/>
        </w:rPr>
        <w:t>.</w:t>
      </w:r>
      <w:r w:rsidRPr="00E51DB1">
        <w:rPr>
          <w:i/>
          <w:spacing w:val="-4"/>
        </w:rPr>
        <w:t>руб</w:t>
      </w:r>
      <w:r w:rsidRPr="00E51DB1">
        <w:rPr>
          <w:spacing w:val="-4"/>
        </w:rPr>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83" w:space="39"/>
            <w:col w:w="1188" w:space="40"/>
            <w:col w:w="643" w:space="39"/>
            <w:col w:w="952" w:space="40"/>
            <w:col w:w="1178" w:space="39"/>
            <w:col w:w="3453"/>
          </w:cols>
        </w:sectPr>
      </w:pPr>
    </w:p>
    <w:p w:rsidR="00575ADB" w:rsidRPr="00E51DB1" w:rsidRDefault="008F31FF" w:rsidP="00E51DB1">
      <w:pPr>
        <w:tabs>
          <w:tab w:val="left" w:pos="1998"/>
          <w:tab w:val="left" w:pos="4000"/>
          <w:tab w:val="left" w:pos="5319"/>
          <w:tab w:val="left" w:pos="6733"/>
          <w:tab w:val="left" w:pos="7419"/>
          <w:tab w:val="left" w:pos="8576"/>
        </w:tabs>
        <w:suppressAutoHyphens/>
        <w:spacing w:before="43" w:after="120"/>
        <w:ind w:right="128"/>
        <w:rPr>
          <w:lang w:eastAsia="ar-SA"/>
        </w:rPr>
      </w:pPr>
      <w:r>
        <w:rPr>
          <w:noProof/>
        </w:rPr>
        <w:pict>
          <v:line id="Line 38" o:spid="_x0000_s1036" style="position:absolute;z-index:-2;visibility:visible;mso-position-horizontal-relative:page" from="297.05pt,51.1pt" to="359.8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" strokeweight=".17939mm">
            <w10:wrap anchorx="page"/>
          </v:line>
        </w:pict>
      </w:r>
      <w:r w:rsidR="00575ADB" w:rsidRPr="00E51DB1">
        <w:rPr>
          <w:lang w:eastAsia="ar-SA"/>
        </w:rPr>
        <w:t>Нашли</w:t>
      </w:r>
      <w:r w:rsidR="00575ADB" w:rsidRPr="00E51DB1">
        <w:rPr>
          <w:lang w:eastAsia="ar-SA"/>
        </w:rPr>
        <w:tab/>
        <w:t>отрицательное</w:t>
      </w:r>
      <w:r w:rsidR="00575ADB" w:rsidRPr="00E51DB1">
        <w:rPr>
          <w:lang w:eastAsia="ar-SA"/>
        </w:rPr>
        <w:tab/>
        <w:t>значение</w:t>
      </w:r>
      <w:r w:rsidR="00575ADB" w:rsidRPr="00E51DB1">
        <w:rPr>
          <w:lang w:eastAsia="ar-SA"/>
        </w:rPr>
        <w:tab/>
        <w:t>ЧДД=-1,1</w:t>
      </w:r>
      <w:r w:rsidR="00575ADB" w:rsidRPr="00E51DB1">
        <w:rPr>
          <w:lang w:eastAsia="ar-SA"/>
        </w:rPr>
        <w:tab/>
        <w:t>при</w:t>
      </w:r>
      <w:r w:rsidR="00575ADB" w:rsidRPr="00E51DB1">
        <w:rPr>
          <w:lang w:eastAsia="ar-SA"/>
        </w:rPr>
        <w:tab/>
        <w:t>Е=17%.</w:t>
      </w:r>
      <w:r w:rsidR="00575ADB" w:rsidRPr="00E51DB1">
        <w:rPr>
          <w:lang w:eastAsia="ar-SA"/>
        </w:rPr>
        <w:tab/>
      </w:r>
      <w:proofErr w:type="spellStart"/>
      <w:r w:rsidR="00575ADB" w:rsidRPr="00E51DB1">
        <w:rPr>
          <w:lang w:eastAsia="ar-SA"/>
        </w:rPr>
        <w:t>Подставляемполученныезначения</w:t>
      </w:r>
      <w:proofErr w:type="spellEnd"/>
      <w:r w:rsidR="00575ADB" w:rsidRPr="00E51DB1">
        <w:rPr>
          <w:lang w:eastAsia="ar-SA"/>
        </w:rPr>
        <w:t xml:space="preserve"> </w:t>
      </w:r>
      <w:proofErr w:type="spellStart"/>
      <w:r w:rsidR="00575ADB" w:rsidRPr="00E51DB1">
        <w:rPr>
          <w:lang w:eastAsia="ar-SA"/>
        </w:rPr>
        <w:t>вформулу</w:t>
      </w:r>
      <w:proofErr w:type="spellEnd"/>
      <w:r w:rsidR="00575ADB" w:rsidRPr="00E51DB1">
        <w:rPr>
          <w:lang w:eastAsia="ar-SA"/>
        </w:rPr>
        <w:t>(4.20):</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171"/>
        <w:jc w:val="right"/>
        <w:rPr>
          <w:i/>
        </w:rPr>
      </w:pPr>
      <w:r w:rsidRPr="00E51DB1">
        <w:rPr>
          <w:i/>
        </w:rPr>
        <w:t>ВНД</w:t>
      </w:r>
    </w:p>
    <w:p w:rsidR="00575ADB" w:rsidRPr="00E51DB1" w:rsidRDefault="00575ADB" w:rsidP="00E51DB1">
      <w:pPr>
        <w:spacing w:before="21" w:line="184" w:lineRule="auto"/>
        <w:ind w:left="823" w:right="3011" w:hanging="762"/>
      </w:pPr>
      <w:r w:rsidRPr="00E51DB1">
        <w:br w:type="column"/>
      </w:r>
      <w:r w:rsidRPr="00E51DB1">
        <w:rPr>
          <w:rFonts w:ascii="Symbol" w:hAnsi="Symbol"/>
          <w:spacing w:val="-1"/>
          <w:position w:val="-14"/>
        </w:rPr>
        <w:t></w:t>
      </w:r>
      <w:r w:rsidRPr="00E51DB1">
        <w:rPr>
          <w:spacing w:val="-1"/>
          <w:position w:val="-14"/>
        </w:rPr>
        <w:t>15</w:t>
      </w:r>
      <w:r w:rsidRPr="00E51DB1">
        <w:rPr>
          <w:rFonts w:ascii="Symbol" w:hAnsi="Symbol"/>
          <w:spacing w:val="-1"/>
          <w:position w:val="-14"/>
        </w:rPr>
        <w:t></w:t>
      </w:r>
      <w:r w:rsidRPr="00E51DB1">
        <w:rPr>
          <w:spacing w:val="-1"/>
        </w:rPr>
        <w:t>0,79(17</w:t>
      </w:r>
      <w:r w:rsidRPr="00E51DB1">
        <w:rPr>
          <w:rFonts w:ascii="Symbol" w:hAnsi="Symbol"/>
          <w:spacing w:val="-1"/>
        </w:rPr>
        <w:t></w:t>
      </w:r>
      <w:r w:rsidRPr="00E51DB1">
        <w:rPr>
          <w:spacing w:val="-1"/>
        </w:rPr>
        <w:t>15)</w:t>
      </w:r>
      <w:r w:rsidRPr="00E51DB1">
        <w:rPr>
          <w:rFonts w:ascii="Symbol" w:hAnsi="Symbol"/>
          <w:position w:val="-14"/>
        </w:rPr>
        <w:t></w:t>
      </w:r>
      <w:r w:rsidRPr="00E51DB1">
        <w:rPr>
          <w:position w:val="-14"/>
        </w:rPr>
        <w:t>15,84%</w:t>
      </w:r>
      <w:r w:rsidRPr="00E51DB1">
        <w:rPr>
          <w:spacing w:val="-7"/>
        </w:rPr>
        <w:t>(0,79</w:t>
      </w:r>
      <w:r w:rsidRPr="00E51DB1">
        <w:rPr>
          <w:rFonts w:ascii="Symbol" w:hAnsi="Symbol"/>
          <w:spacing w:val="-6"/>
        </w:rPr>
        <w:t></w:t>
      </w:r>
      <w:r w:rsidRPr="00E51DB1">
        <w:rPr>
          <w:spacing w:val="-6"/>
        </w:rPr>
        <w:t>1,1)</w:t>
      </w:r>
    </w:p>
    <w:p w:rsidR="00575ADB" w:rsidRPr="00E51DB1" w:rsidRDefault="00575ADB" w:rsidP="00E51DB1">
      <w:pPr>
        <w:spacing w:line="184" w:lineRule="auto"/>
        <w:sectPr w:rsidR="00575ADB" w:rsidRPr="00E51DB1">
          <w:type w:val="continuous"/>
          <w:pgSz w:w="11910" w:h="16840"/>
          <w:pgMar w:top="1040" w:right="720" w:bottom="280" w:left="920" w:header="720" w:footer="720" w:gutter="0"/>
          <w:cols w:num="2" w:space="720" w:equalWidth="0">
            <w:col w:w="4279" w:space="40"/>
            <w:col w:w="5951"/>
          </w:cols>
        </w:sectPr>
      </w:pPr>
    </w:p>
    <w:p w:rsidR="00575ADB" w:rsidRPr="00E51DB1" w:rsidRDefault="00575ADB" w:rsidP="00E51DB1">
      <w:pPr>
        <w:suppressAutoHyphens/>
        <w:spacing w:before="69" w:after="120"/>
        <w:ind w:right="128"/>
        <w:rPr>
          <w:lang w:eastAsia="ar-SA"/>
        </w:rPr>
      </w:pPr>
      <w:r w:rsidRPr="00E51DB1">
        <w:rPr>
          <w:b/>
          <w:i/>
          <w:lang w:eastAsia="ar-SA"/>
        </w:rPr>
        <w:t>Ответ.</w:t>
      </w:r>
      <w:r w:rsidRPr="00E51DB1">
        <w:rPr>
          <w:lang w:eastAsia="ar-SA"/>
        </w:rPr>
        <w:t xml:space="preserve">Длятогочтобыреализацияпроектабылаприбыльной,ставкадисконтированиядолжна </w:t>
      </w:r>
      <w:proofErr w:type="spellStart"/>
      <w:r w:rsidRPr="00E51DB1">
        <w:rPr>
          <w:lang w:eastAsia="ar-SA"/>
        </w:rPr>
        <w:t>бытьневышеВНД</w:t>
      </w:r>
      <w:proofErr w:type="spellEnd"/>
      <w:r w:rsidRPr="00E51DB1">
        <w:rPr>
          <w:lang w:eastAsia="ar-SA"/>
        </w:rPr>
        <w:t>=15,84%.</w:t>
      </w:r>
    </w:p>
    <w:p w:rsidR="00575ADB" w:rsidRPr="00E51DB1" w:rsidRDefault="00575ADB" w:rsidP="00E51DB1">
      <w:pPr>
        <w:suppressAutoHyphens/>
        <w:spacing w:after="120"/>
        <w:ind w:right="129"/>
        <w:rPr>
          <w:lang w:eastAsia="ar-SA"/>
        </w:rPr>
      </w:pPr>
      <w:r w:rsidRPr="00E51DB1">
        <w:rPr>
          <w:b/>
          <w:i/>
          <w:lang w:eastAsia="ar-SA"/>
        </w:rPr>
        <w:t xml:space="preserve">Пример 5. </w:t>
      </w:r>
      <w:r w:rsidRPr="00E51DB1">
        <w:rPr>
          <w:lang w:eastAsia="ar-SA"/>
        </w:rPr>
        <w:t xml:space="preserve">Проект предполагает объем инвестирования в сумме 800 </w:t>
      </w:r>
      <w:proofErr w:type="spellStart"/>
      <w:r w:rsidRPr="00E51DB1">
        <w:rPr>
          <w:lang w:eastAsia="ar-SA"/>
        </w:rPr>
        <w:t>млн.руб</w:t>
      </w:r>
      <w:proofErr w:type="spellEnd"/>
      <w:r w:rsidRPr="00E51DB1">
        <w:rPr>
          <w:lang w:eastAsia="ar-SA"/>
        </w:rPr>
        <w:t>.,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575ADB" w:rsidRPr="00E51DB1" w:rsidRDefault="00575ADB" w:rsidP="00E51DB1">
      <w:pPr>
        <w:suppressAutoHyphens/>
        <w:spacing w:after="7"/>
        <w:ind w:left="921"/>
        <w:rPr>
          <w:lang w:eastAsia="ar-SA"/>
        </w:rPr>
      </w:pPr>
      <w:proofErr w:type="spellStart"/>
      <w:r w:rsidRPr="00E51DB1">
        <w:rPr>
          <w:b/>
          <w:i/>
          <w:lang w:eastAsia="ar-SA"/>
        </w:rPr>
        <w:t>Решение.</w:t>
      </w:r>
      <w:r w:rsidRPr="00E51DB1">
        <w:rPr>
          <w:lang w:eastAsia="ar-SA"/>
        </w:rPr>
        <w:t>Дляудобстварешениезадачиоформимввидетаблицы</w:t>
      </w:r>
      <w:proofErr w:type="spellEnd"/>
      <w:r w:rsidRPr="00E51DB1">
        <w:rPr>
          <w:lang w:eastAsia="ar-SA"/>
        </w:rPr>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126"/>
        <w:gridCol w:w="1984"/>
        <w:gridCol w:w="2337"/>
        <w:gridCol w:w="2767"/>
      </w:tblGrid>
      <w:tr w:rsidR="00575ADB" w:rsidRPr="00E51DB1" w:rsidTr="00FA5D35">
        <w:trPr>
          <w:trHeight w:val="842"/>
        </w:trPr>
        <w:tc>
          <w:tcPr>
            <w:tcW w:w="816" w:type="dxa"/>
          </w:tcPr>
          <w:p w:rsidR="00575ADB" w:rsidRPr="00FA5D35" w:rsidRDefault="00575ADB" w:rsidP="00FA5D35">
            <w:pPr>
              <w:widowControl w:val="0"/>
              <w:autoSpaceDE w:val="0"/>
              <w:autoSpaceDN w:val="0"/>
              <w:spacing w:before="3"/>
              <w:rPr>
                <w:lang w:eastAsia="en-US"/>
              </w:rPr>
            </w:pPr>
          </w:p>
          <w:p w:rsidR="00575ADB" w:rsidRPr="00FA5D35" w:rsidRDefault="00575ADB" w:rsidP="00FA5D35">
            <w:pPr>
              <w:widowControl w:val="0"/>
              <w:autoSpaceDE w:val="0"/>
              <w:autoSpaceDN w:val="0"/>
              <w:ind w:left="116" w:right="107"/>
              <w:jc w:val="center"/>
              <w:rPr>
                <w:lang w:val="en-US" w:eastAsia="en-US"/>
              </w:rPr>
            </w:pPr>
            <w:proofErr w:type="spellStart"/>
            <w:r w:rsidRPr="00FA5D35">
              <w:rPr>
                <w:sz w:val="22"/>
                <w:szCs w:val="22"/>
                <w:lang w:val="en-US" w:eastAsia="en-US"/>
              </w:rPr>
              <w:t>Годы</w:t>
            </w:r>
            <w:proofErr w:type="spellEnd"/>
          </w:p>
        </w:tc>
        <w:tc>
          <w:tcPr>
            <w:tcW w:w="2126" w:type="dxa"/>
          </w:tcPr>
          <w:p w:rsidR="00575ADB" w:rsidRPr="00FA5D35" w:rsidRDefault="00575ADB" w:rsidP="00FA5D35">
            <w:pPr>
              <w:widowControl w:val="0"/>
              <w:autoSpaceDE w:val="0"/>
              <w:autoSpaceDN w:val="0"/>
              <w:spacing w:before="1" w:line="242" w:lineRule="auto"/>
              <w:ind w:left="194" w:right="179"/>
              <w:jc w:val="center"/>
              <w:rPr>
                <w:lang w:eastAsia="en-US"/>
              </w:rPr>
            </w:pPr>
            <w:r w:rsidRPr="00FA5D35">
              <w:rPr>
                <w:sz w:val="22"/>
                <w:szCs w:val="22"/>
                <w:lang w:eastAsia="en-US"/>
              </w:rPr>
              <w:t xml:space="preserve">Денежный </w:t>
            </w:r>
            <w:proofErr w:type="spellStart"/>
            <w:r w:rsidRPr="00FA5D35">
              <w:rPr>
                <w:sz w:val="22"/>
                <w:szCs w:val="22"/>
                <w:lang w:eastAsia="en-US"/>
              </w:rPr>
              <w:t>потокотреализации</w:t>
            </w:r>
            <w:proofErr w:type="spellEnd"/>
          </w:p>
          <w:p w:rsidR="00575ADB" w:rsidRPr="00FA5D35" w:rsidRDefault="00575ADB" w:rsidP="00FA5D35">
            <w:pPr>
              <w:widowControl w:val="0"/>
              <w:autoSpaceDE w:val="0"/>
              <w:autoSpaceDN w:val="0"/>
              <w:spacing w:before="2" w:line="261" w:lineRule="exact"/>
              <w:ind w:left="193" w:right="179"/>
              <w:jc w:val="center"/>
              <w:rPr>
                <w:lang w:eastAsia="en-US"/>
              </w:rPr>
            </w:pPr>
            <w:r w:rsidRPr="00FA5D35">
              <w:rPr>
                <w:sz w:val="22"/>
                <w:szCs w:val="22"/>
                <w:lang w:eastAsia="en-US"/>
              </w:rPr>
              <w:t>проекта</w:t>
            </w:r>
          </w:p>
        </w:tc>
        <w:tc>
          <w:tcPr>
            <w:tcW w:w="1984" w:type="dxa"/>
          </w:tcPr>
          <w:p w:rsidR="00575ADB" w:rsidRPr="00FA5D35" w:rsidRDefault="00575ADB" w:rsidP="00FA5D35">
            <w:pPr>
              <w:widowControl w:val="0"/>
              <w:autoSpaceDE w:val="0"/>
              <w:autoSpaceDN w:val="0"/>
              <w:spacing w:before="1" w:line="242" w:lineRule="auto"/>
              <w:ind w:left="114" w:right="96" w:hanging="3"/>
              <w:jc w:val="center"/>
              <w:rPr>
                <w:lang w:eastAsia="en-US"/>
              </w:rPr>
            </w:pPr>
            <w:proofErr w:type="spellStart"/>
            <w:r w:rsidRPr="00FA5D35">
              <w:rPr>
                <w:sz w:val="22"/>
                <w:szCs w:val="22"/>
                <w:lang w:eastAsia="en-US"/>
              </w:rPr>
              <w:t>Дисконтирующиймножительпри</w:t>
            </w:r>
            <w:proofErr w:type="spellEnd"/>
          </w:p>
          <w:p w:rsidR="00575ADB" w:rsidRPr="00FA5D35" w:rsidRDefault="00575ADB" w:rsidP="00FA5D35">
            <w:pPr>
              <w:widowControl w:val="0"/>
              <w:autoSpaceDE w:val="0"/>
              <w:autoSpaceDN w:val="0"/>
              <w:spacing w:before="2" w:line="261" w:lineRule="exact"/>
              <w:ind w:left="256" w:right="243"/>
              <w:jc w:val="center"/>
              <w:rPr>
                <w:lang w:eastAsia="en-US"/>
              </w:rPr>
            </w:pPr>
            <w:proofErr w:type="spellStart"/>
            <w:r w:rsidRPr="00FA5D35">
              <w:rPr>
                <w:sz w:val="22"/>
                <w:szCs w:val="22"/>
                <w:lang w:eastAsia="en-US"/>
              </w:rPr>
              <w:t>ставкеЕ</w:t>
            </w:r>
            <w:proofErr w:type="spellEnd"/>
            <w:r w:rsidRPr="00FA5D35">
              <w:rPr>
                <w:sz w:val="22"/>
                <w:szCs w:val="22"/>
                <w:lang w:eastAsia="en-US"/>
              </w:rPr>
              <w:t>=10%</w:t>
            </w:r>
          </w:p>
        </w:tc>
        <w:tc>
          <w:tcPr>
            <w:tcW w:w="2337" w:type="dxa"/>
          </w:tcPr>
          <w:p w:rsidR="00575ADB" w:rsidRPr="00FA5D35" w:rsidRDefault="00575ADB" w:rsidP="00FA5D35">
            <w:pPr>
              <w:widowControl w:val="0"/>
              <w:autoSpaceDE w:val="0"/>
              <w:autoSpaceDN w:val="0"/>
              <w:spacing w:before="1" w:line="242" w:lineRule="auto"/>
              <w:ind w:left="191" w:right="170" w:firstLine="588"/>
              <w:rPr>
                <w:lang w:val="en-US" w:eastAsia="en-US"/>
              </w:rPr>
            </w:pPr>
            <w:proofErr w:type="spellStart"/>
            <w:r w:rsidRPr="00FA5D35">
              <w:rPr>
                <w:sz w:val="22"/>
                <w:szCs w:val="22"/>
                <w:lang w:val="en-US" w:eastAsia="en-US"/>
              </w:rPr>
              <w:t>Чистый</w:t>
            </w:r>
            <w:r w:rsidRPr="00FA5D35">
              <w:rPr>
                <w:spacing w:val="-1"/>
                <w:sz w:val="22"/>
                <w:szCs w:val="22"/>
                <w:lang w:val="en-US" w:eastAsia="en-US"/>
              </w:rPr>
              <w:t>дисконтированный</w:t>
            </w:r>
            <w:proofErr w:type="spellEnd"/>
          </w:p>
          <w:p w:rsidR="00575ADB" w:rsidRPr="00FA5D35" w:rsidRDefault="00575ADB" w:rsidP="00FA5D35">
            <w:pPr>
              <w:widowControl w:val="0"/>
              <w:autoSpaceDE w:val="0"/>
              <w:autoSpaceDN w:val="0"/>
              <w:spacing w:before="2" w:line="261" w:lineRule="exact"/>
              <w:ind w:left="323"/>
              <w:rPr>
                <w:lang w:val="en-US" w:eastAsia="en-US"/>
              </w:rPr>
            </w:pPr>
            <w:proofErr w:type="spellStart"/>
            <w:r w:rsidRPr="00FA5D35">
              <w:rPr>
                <w:sz w:val="22"/>
                <w:szCs w:val="22"/>
                <w:lang w:val="en-US" w:eastAsia="en-US"/>
              </w:rPr>
              <w:t>денежныйпоток</w:t>
            </w:r>
            <w:proofErr w:type="spellEnd"/>
          </w:p>
        </w:tc>
        <w:tc>
          <w:tcPr>
            <w:tcW w:w="2767" w:type="dxa"/>
          </w:tcPr>
          <w:p w:rsidR="00575ADB" w:rsidRPr="00FA5D35" w:rsidRDefault="00575ADB" w:rsidP="00FA5D35">
            <w:pPr>
              <w:widowControl w:val="0"/>
              <w:autoSpaceDE w:val="0"/>
              <w:autoSpaceDN w:val="0"/>
              <w:spacing w:before="1" w:line="242" w:lineRule="auto"/>
              <w:ind w:left="279" w:right="258"/>
              <w:jc w:val="center"/>
              <w:rPr>
                <w:lang w:eastAsia="en-US"/>
              </w:rPr>
            </w:pPr>
            <w:proofErr w:type="spellStart"/>
            <w:r w:rsidRPr="00FA5D35">
              <w:rPr>
                <w:sz w:val="22"/>
                <w:szCs w:val="22"/>
                <w:lang w:eastAsia="en-US"/>
              </w:rPr>
              <w:t>Чистыйнакопленныйдисконтированный</w:t>
            </w:r>
            <w:proofErr w:type="spellEnd"/>
          </w:p>
          <w:p w:rsidR="00575ADB" w:rsidRPr="00FA5D35" w:rsidRDefault="00575ADB" w:rsidP="00FA5D35">
            <w:pPr>
              <w:widowControl w:val="0"/>
              <w:autoSpaceDE w:val="0"/>
              <w:autoSpaceDN w:val="0"/>
              <w:spacing w:before="2" w:line="261" w:lineRule="exact"/>
              <w:ind w:left="279" w:right="258"/>
              <w:jc w:val="center"/>
              <w:rPr>
                <w:lang w:eastAsia="en-US"/>
              </w:rPr>
            </w:pPr>
            <w:proofErr w:type="spellStart"/>
            <w:r w:rsidRPr="00FA5D35">
              <w:rPr>
                <w:sz w:val="22"/>
                <w:szCs w:val="22"/>
                <w:lang w:eastAsia="en-US"/>
              </w:rPr>
              <w:t>денежныйпоток</w:t>
            </w:r>
            <w:proofErr w:type="spellEnd"/>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0</w:t>
            </w:r>
          </w:p>
        </w:tc>
        <w:tc>
          <w:tcPr>
            <w:tcW w:w="2126" w:type="dxa"/>
          </w:tcPr>
          <w:p w:rsidR="00575ADB" w:rsidRPr="00FA5D35" w:rsidRDefault="00575ADB" w:rsidP="00FA5D35">
            <w:pPr>
              <w:widowControl w:val="0"/>
              <w:autoSpaceDE w:val="0"/>
              <w:autoSpaceDN w:val="0"/>
              <w:spacing w:before="32"/>
              <w:ind w:left="192" w:right="179"/>
              <w:jc w:val="center"/>
              <w:rPr>
                <w:lang w:val="en-US" w:eastAsia="en-US"/>
              </w:rPr>
            </w:pPr>
            <w:r w:rsidRPr="00FA5D35">
              <w:rPr>
                <w:sz w:val="22"/>
                <w:szCs w:val="22"/>
                <w:lang w:val="en-US" w:eastAsia="en-US"/>
              </w:rPr>
              <w:t>-800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1,000</w:t>
            </w:r>
          </w:p>
        </w:tc>
        <w:tc>
          <w:tcPr>
            <w:tcW w:w="2337" w:type="dxa"/>
          </w:tcPr>
          <w:p w:rsidR="00575ADB" w:rsidRPr="00FA5D35" w:rsidRDefault="00575ADB" w:rsidP="00FA5D35">
            <w:pPr>
              <w:widowControl w:val="0"/>
              <w:autoSpaceDE w:val="0"/>
              <w:autoSpaceDN w:val="0"/>
              <w:spacing w:before="32"/>
              <w:ind w:right="841"/>
              <w:jc w:val="right"/>
              <w:rPr>
                <w:lang w:val="en-US" w:eastAsia="en-US"/>
              </w:rPr>
            </w:pPr>
            <w:r w:rsidRPr="00FA5D35">
              <w:rPr>
                <w:sz w:val="22"/>
                <w:szCs w:val="22"/>
                <w:lang w:val="en-US" w:eastAsia="en-US"/>
              </w:rPr>
              <w:t>-800,0</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-800,0</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1</w:t>
            </w:r>
          </w:p>
        </w:tc>
        <w:tc>
          <w:tcPr>
            <w:tcW w:w="2126" w:type="dxa"/>
          </w:tcPr>
          <w:p w:rsidR="00575ADB" w:rsidRPr="00FA5D35" w:rsidRDefault="00575ADB" w:rsidP="00FA5D35">
            <w:pPr>
              <w:widowControl w:val="0"/>
              <w:autoSpaceDE w:val="0"/>
              <w:autoSpaceDN w:val="0"/>
              <w:spacing w:before="32"/>
              <w:ind w:left="194" w:right="179"/>
              <w:jc w:val="center"/>
              <w:rPr>
                <w:lang w:val="en-US" w:eastAsia="en-US"/>
              </w:rPr>
            </w:pPr>
            <w:r w:rsidRPr="00FA5D35">
              <w:rPr>
                <w:sz w:val="22"/>
                <w:szCs w:val="22"/>
                <w:lang w:val="en-US" w:eastAsia="en-US"/>
              </w:rPr>
              <w:t>100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0,909</w:t>
            </w:r>
          </w:p>
        </w:tc>
        <w:tc>
          <w:tcPr>
            <w:tcW w:w="2337" w:type="dxa"/>
          </w:tcPr>
          <w:p w:rsidR="00575ADB" w:rsidRPr="00FA5D35" w:rsidRDefault="00575ADB" w:rsidP="00FA5D35">
            <w:pPr>
              <w:widowControl w:val="0"/>
              <w:autoSpaceDE w:val="0"/>
              <w:autoSpaceDN w:val="0"/>
              <w:spacing w:before="32"/>
              <w:ind w:right="942"/>
              <w:jc w:val="right"/>
              <w:rPr>
                <w:lang w:val="en-US" w:eastAsia="en-US"/>
              </w:rPr>
            </w:pPr>
            <w:r w:rsidRPr="00FA5D35">
              <w:rPr>
                <w:sz w:val="22"/>
                <w:szCs w:val="22"/>
                <w:lang w:val="en-US" w:eastAsia="en-US"/>
              </w:rPr>
              <w:t>90,9</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-709,1</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2</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200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0,826</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165,2</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-543,9</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3</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300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0,751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225,3</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-318,6</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4</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400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0,683</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273,2</w:t>
            </w:r>
          </w:p>
        </w:tc>
        <w:tc>
          <w:tcPr>
            <w:tcW w:w="2767" w:type="dxa"/>
          </w:tcPr>
          <w:p w:rsidR="00575ADB" w:rsidRPr="00FA5D35" w:rsidRDefault="00575ADB" w:rsidP="00FA5D35">
            <w:pPr>
              <w:widowControl w:val="0"/>
              <w:autoSpaceDE w:val="0"/>
              <w:autoSpaceDN w:val="0"/>
              <w:spacing w:before="35"/>
              <w:ind w:left="1138"/>
              <w:rPr>
                <w:lang w:val="en-US" w:eastAsia="en-US"/>
              </w:rPr>
            </w:pPr>
            <w:r w:rsidRPr="00FA5D35">
              <w:rPr>
                <w:sz w:val="22"/>
                <w:szCs w:val="22"/>
                <w:lang w:val="en-US" w:eastAsia="en-US"/>
              </w:rPr>
              <w:t>-45,4</w:t>
            </w:r>
          </w:p>
        </w:tc>
      </w:tr>
      <w:tr w:rsidR="00575ADB" w:rsidRPr="00E51DB1" w:rsidTr="00FA5D35">
        <w:trPr>
          <w:trHeight w:val="361"/>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5</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600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0,621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372,6</w:t>
            </w:r>
          </w:p>
        </w:tc>
        <w:tc>
          <w:tcPr>
            <w:tcW w:w="2767" w:type="dxa"/>
          </w:tcPr>
          <w:p w:rsidR="00575ADB" w:rsidRPr="00FA5D35" w:rsidRDefault="00575ADB" w:rsidP="00FA5D35">
            <w:pPr>
              <w:widowControl w:val="0"/>
              <w:autoSpaceDE w:val="0"/>
              <w:autoSpaceDN w:val="0"/>
              <w:spacing w:before="35"/>
              <w:ind w:left="1119"/>
              <w:rPr>
                <w:lang w:val="en-US" w:eastAsia="en-US"/>
              </w:rPr>
            </w:pPr>
            <w:r w:rsidRPr="00FA5D35">
              <w:rPr>
                <w:sz w:val="22"/>
                <w:szCs w:val="22"/>
                <w:lang w:val="en-US" w:eastAsia="en-US"/>
              </w:rPr>
              <w:t>327,2</w:t>
            </w:r>
          </w:p>
        </w:tc>
      </w:tr>
    </w:tbl>
    <w:p w:rsidR="00575ADB" w:rsidRPr="00E51DB1" w:rsidRDefault="00575ADB" w:rsidP="00E51DB1">
      <w:pPr>
        <w:spacing w:before="1"/>
        <w:ind w:left="87"/>
      </w:pPr>
      <w:r w:rsidRPr="00E51DB1">
        <w:t>45,4</w:t>
      </w:r>
    </w:p>
    <w:p w:rsidR="00575ADB" w:rsidRPr="004027FA" w:rsidRDefault="00575ADB" w:rsidP="00E51DB1">
      <w:pPr>
        <w:suppressAutoHyphens/>
        <w:spacing w:before="1" w:after="120"/>
        <w:rPr>
          <w:sz w:val="3"/>
          <w:lang w:eastAsia="ar-SA"/>
        </w:rPr>
      </w:pPr>
    </w:p>
    <w:p w:rsidR="00575ADB" w:rsidRPr="004027FA" w:rsidRDefault="00575ADB" w:rsidP="00E51DB1">
      <w:pPr>
        <w:suppressAutoHyphens/>
        <w:spacing w:before="1" w:after="120"/>
        <w:rPr>
          <w:sz w:val="3"/>
          <w:lang w:eastAsia="ar-SA"/>
        </w:rPr>
      </w:pPr>
    </w:p>
    <w:p w:rsidR="00575ADB" w:rsidRPr="00E51DB1" w:rsidRDefault="008F31FF" w:rsidP="00E51DB1">
      <w:pPr>
        <w:suppressAutoHyphens/>
        <w:spacing w:before="1" w:after="120"/>
        <w:rPr>
          <w:sz w:val="3"/>
          <w:lang w:eastAsia="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BC3&quot;/&gt;&lt;wsp:rsid wsp:val=&quot;00011727&quot;/&gt;&lt;wsp:rsid wsp:val=&quot;00011F09&quot;/&gt;&lt;wsp:rsid wsp:val=&quot;0001303E&quot;/&gt;&lt;wsp:rsid wsp:val=&quot;00013C86&quot;/&gt;&lt;wsp:rsid wsp:val=&quot;000141A0&quot;/&gt;&lt;wsp:rsid wsp:val=&quot;00016276&quot;/&gt;&lt;wsp:rsid wsp:val=&quot;00022183&quot;/&gt;&lt;wsp:rsid wsp:val=&quot;00022FC2&quot;/&gt;&lt;wsp:rsid wsp:val=&quot;0002526A&quot;/&gt;&lt;wsp:rsid wsp:val=&quot;0002768B&quot;/&gt;&lt;wsp:rsid wsp:val=&quot;00031E03&quot;/&gt;&lt;wsp:rsid wsp:val=&quot;0003302C&quot;/&gt;&lt;wsp:rsid wsp:val=&quot;0003310A&quot;/&gt;&lt;wsp:rsid wsp:val=&quot;00033CEA&quot;/&gt;&lt;wsp:rsid wsp:val=&quot;00034A75&quot;/&gt;&lt;wsp:rsid wsp:val=&quot;000366C4&quot;/&gt;&lt;wsp:rsid wsp:val=&quot;00036E7D&quot;/&gt;&lt;wsp:rsid wsp:val=&quot;00037FF0&quot;/&gt;&lt;wsp:rsid wsp:val=&quot;00040D73&quot;/&gt;&lt;wsp:rsid wsp:val=&quot;00041C28&quot;/&gt;&lt;wsp:rsid wsp:val=&quot;000421BA&quot;/&gt;&lt;wsp:rsid wsp:val=&quot;00046030&quot;/&gt;&lt;wsp:rsid wsp:val=&quot;000472E3&quot;/&gt;&lt;wsp:rsid wsp:val=&quot;0004732F&quot;/&gt;&lt;wsp:rsid wsp:val=&quot;00056A43&quot;/&gt;&lt;wsp:rsid wsp:val=&quot;00057CBB&quot;/&gt;&lt;wsp:rsid wsp:val=&quot;00060133&quot;/&gt;&lt;wsp:rsid wsp:val=&quot;0006225C&quot;/&gt;&lt;wsp:rsid wsp:val=&quot;0006377F&quot;/&gt;&lt;wsp:rsid wsp:val=&quot;00072222&quot;/&gt;&lt;wsp:rsid wsp:val=&quot;00072978&quot;/&gt;&lt;wsp:rsid wsp:val=&quot;0007385F&quot;/&gt;&lt;wsp:rsid wsp:val=&quot;00074B93&quot;/&gt;&lt;wsp:rsid wsp:val=&quot;00075FB2&quot;/&gt;&lt;wsp:rsid wsp:val=&quot;00076108&quot;/&gt;&lt;wsp:rsid wsp:val=&quot;000807B5&quot;/&gt;&lt;wsp:rsid wsp:val=&quot;00084190&quot;/&gt;&lt;wsp:rsid wsp:val=&quot;0008548E&quot;/&gt;&lt;wsp:rsid wsp:val=&quot;00085554&quot;/&gt;&lt;wsp:rsid wsp:val=&quot;00087B82&quot;/&gt;&lt;wsp:rsid wsp:val=&quot;00090B42&quot;/&gt;&lt;wsp:rsid wsp:val=&quot;00090B6E&quot;/&gt;&lt;wsp:rsid wsp:val=&quot;00090D51&quot;/&gt;&lt;wsp:rsid wsp:val=&quot;000921C1&quot;/&gt;&lt;wsp:rsid wsp:val=&quot;000930C0&quot;/&gt;&lt;wsp:rsid wsp:val=&quot;000941D8&quot;/&gt;&lt;wsp:rsid wsp:val=&quot;000947B0&quot;/&gt;&lt;wsp:rsid wsp:val=&quot;000950AF&quot;/&gt;&lt;wsp:rsid wsp:val=&quot;00095279&quot;/&gt;&lt;wsp:rsid wsp:val=&quot;00095939&quot;/&gt;&lt;wsp:rsid wsp:val=&quot;000A088F&quot;/&gt;&lt;wsp:rsid wsp:val=&quot;000A3DC0&quot;/&gt;&lt;wsp:rsid wsp:val=&quot;000A5A62&quot;/&gt;&lt;wsp:rsid wsp:val=&quot;000B027A&quot;/&gt;&lt;wsp:rsid wsp:val=&quot;000B1461&quot;/&gt;&lt;wsp:rsid wsp:val=&quot;000B2E6F&quot;/&gt;&lt;wsp:rsid wsp:val=&quot;000B6283&quot;/&gt;&lt;wsp:rsid wsp:val=&quot;000B66F0&quot;/&gt;&lt;wsp:rsid wsp:val=&quot;000B6FEF&quot;/&gt;&lt;wsp:rsid wsp:val=&quot;000B7340&quot;/&gt;&lt;wsp:rsid wsp:val=&quot;000C3941&quot;/&gt;&lt;wsp:rsid wsp:val=&quot;000C3CE7&quot;/&gt;&lt;wsp:rsid wsp:val=&quot;000C3CFD&quot;/&gt;&lt;wsp:rsid wsp:val=&quot;000C44FC&quot;/&gt;&lt;wsp:rsid wsp:val=&quot;000C539A&quot;/&gt;&lt;wsp:rsid wsp:val=&quot;000D0312&quot;/&gt;&lt;wsp:rsid wsp:val=&quot;000D0F53&quot;/&gt;&lt;wsp:rsid wsp:val=&quot;000D2F00&quot;/&gt;&lt;wsp:rsid wsp:val=&quot;000D5D65&quot;/&gt;&lt;wsp:rsid wsp:val=&quot;000D793F&quot;/&gt;&lt;wsp:rsid wsp:val=&quot;000E0136&quot;/&gt;&lt;wsp:rsid wsp:val=&quot;000E0A4B&quot;/&gt;&lt;wsp:rsid wsp:val=&quot;000E0FD3&quot;/&gt;&lt;wsp:rsid wsp:val=&quot;000E11AE&quot;/&gt;&lt;wsp:rsid wsp:val=&quot;000E53B6&quot;/&gt;&lt;wsp:rsid wsp:val=&quot;000E5FF3&quot;/&gt;&lt;wsp:rsid wsp:val=&quot;000F0053&quot;/&gt;&lt;wsp:rsid wsp:val=&quot;000F0146&quot;/&gt;&lt;wsp:rsid wsp:val=&quot;000F229C&quot;/&gt;&lt;wsp:rsid wsp:val=&quot;000F43BC&quot;/&gt;&lt;wsp:rsid wsp:val=&quot;000F440F&quot;/&gt;&lt;wsp:rsid wsp:val=&quot;001048F9&quot;/&gt;&lt;wsp:rsid wsp:val=&quot;00107AC0&quot;/&gt;&lt;wsp:rsid wsp:val=&quot;0011002C&quot;/&gt;&lt;wsp:rsid wsp:val=&quot;00110663&quot;/&gt;&lt;wsp:rsid wsp:val=&quot;00112AFF&quot;/&gt;&lt;wsp:rsid wsp:val=&quot;00112C8E&quot;/&gt;&lt;wsp:rsid wsp:val=&quot;0011335F&quot;/&gt;&lt;wsp:rsid wsp:val=&quot;001133A4&quot;/&gt;&lt;wsp:rsid wsp:val=&quot;001134DA&quot;/&gt;&lt;wsp:rsid wsp:val=&quot;0011373B&quot;/&gt;&lt;wsp:rsid wsp:val=&quot;0011621A&quot;/&gt;&lt;wsp:rsid wsp:val=&quot;0011664E&quot;/&gt;&lt;wsp:rsid wsp:val=&quot;00117F6D&quot;/&gt;&lt;wsp:rsid wsp:val=&quot;00123182&quot;/&gt;&lt;wsp:rsid wsp:val=&quot;001258D3&quot;/&gt;&lt;wsp:rsid wsp:val=&quot;00127546&quot;/&gt;&lt;wsp:rsid wsp:val=&quot;001306F5&quot;/&gt;&lt;wsp:rsid wsp:val=&quot;0013465E&quot;/&gt;&lt;wsp:rsid wsp:val=&quot;0013497C&quot;/&gt;&lt;wsp:rsid wsp:val=&quot;001373D4&quot;/&gt;&lt;wsp:rsid wsp:val=&quot;001379A8&quot;/&gt;&lt;wsp:rsid wsp:val=&quot;00140869&quot;/&gt;&lt;wsp:rsid wsp:val=&quot;00140C8C&quot;/&gt;&lt;wsp:rsid wsp:val=&quot;001446E2&quot;/&gt;&lt;wsp:rsid wsp:val=&quot;00145A52&quot;/&gt;&lt;wsp:rsid wsp:val=&quot;001474BA&quot;/&gt;&lt;wsp:rsid wsp:val=&quot;00152425&quot;/&gt;&lt;wsp:rsid wsp:val=&quot;00155986&quot;/&gt;&lt;wsp:rsid wsp:val=&quot;001578DE&quot;/&gt;&lt;wsp:rsid wsp:val=&quot;00160160&quot;/&gt;&lt;wsp:rsid wsp:val=&quot;001615E8&quot;/&gt;&lt;wsp:rsid wsp:val=&quot;00162942&quot;/&gt;&lt;wsp:rsid wsp:val=&quot;001654FA&quot;/&gt;&lt;wsp:rsid wsp:val=&quot;0017038A&quot;/&gt;&lt;wsp:rsid wsp:val=&quot;0017137F&quot;/&gt;&lt;wsp:rsid wsp:val=&quot;00171BC0&quot;/&gt;&lt;wsp:rsid wsp:val=&quot;00171C02&quot;/&gt;&lt;wsp:rsid wsp:val=&quot;001755DC&quot;/&gt;&lt;wsp:rsid wsp:val=&quot;00176CDC&quot;/&gt;&lt;wsp:rsid wsp:val=&quot;00177599&quot;/&gt;&lt;wsp:rsid wsp:val=&quot;00180334&quot;/&gt;&lt;wsp:rsid wsp:val=&quot;00181840&quot;/&gt;&lt;wsp:rsid wsp:val=&quot;00181CD6&quot;/&gt;&lt;wsp:rsid wsp:val=&quot;001824BF&quot;/&gt;&lt;wsp:rsid wsp:val=&quot;001829E1&quot;/&gt;&lt;wsp:rsid wsp:val=&quot;00182F40&quot;/&gt;&lt;wsp:rsid wsp:val=&quot;001876DE&quot;/&gt;&lt;wsp:rsid wsp:val=&quot;00192315&quot;/&gt;&lt;wsp:rsid wsp:val=&quot;00196DC2&quot;/&gt;&lt;wsp:rsid wsp:val=&quot;00197268&quot;/&gt;&lt;wsp:rsid wsp:val=&quot;001A0907&quot;/&gt;&lt;wsp:rsid wsp:val=&quot;001A1736&quot;/&gt;&lt;wsp:rsid wsp:val=&quot;001A1F37&quot;/&gt;&lt;wsp:rsid wsp:val=&quot;001A207D&quot;/&gt;&lt;wsp:rsid wsp:val=&quot;001A4CB4&quot;/&gt;&lt;wsp:rsid wsp:val=&quot;001A5339&quot;/&gt;&lt;wsp:rsid wsp:val=&quot;001A6AAA&quot;/&gt;&lt;wsp:rsid wsp:val=&quot;001A6EEF&quot;/&gt;&lt;wsp:rsid wsp:val=&quot;001B2D68&quot;/&gt;&lt;wsp:rsid wsp:val=&quot;001B453A&quot;/&gt;&lt;wsp:rsid wsp:val=&quot;001B60D7&quot;/&gt;&lt;wsp:rsid wsp:val=&quot;001B7331&quot;/&gt;&lt;wsp:rsid wsp:val=&quot;001C1502&quot;/&gt;&lt;wsp:rsid wsp:val=&quot;001C5440&quot;/&gt;&lt;wsp:rsid wsp:val=&quot;001C5872&quot;/&gt;&lt;wsp:rsid wsp:val=&quot;001D0957&quot;/&gt;&lt;wsp:rsid wsp:val=&quot;001D3ABC&quot;/&gt;&lt;wsp:rsid wsp:val=&quot;001D3BD4&quot;/&gt;&lt;wsp:rsid wsp:val=&quot;001D3CDD&quot;/&gt;&lt;wsp:rsid wsp:val=&quot;001D4450&quot;/&gt;&lt;wsp:rsid wsp:val=&quot;001D4F6F&quot;/&gt;&lt;wsp:rsid wsp:val=&quot;001D6A77&quot;/&gt;&lt;wsp:rsid wsp:val=&quot;001E0096&quot;/&gt;&lt;wsp:rsid wsp:val=&quot;001E04E0&quot;/&gt;&lt;wsp:rsid wsp:val=&quot;001E1177&quot;/&gt;&lt;wsp:rsid wsp:val=&quot;001E43EC&quot;/&gt;&lt;wsp:rsid wsp:val=&quot;001E5A43&quot;/&gt;&lt;wsp:rsid wsp:val=&quot;001E638B&quot;/&gt;&lt;wsp:rsid wsp:val=&quot;001F0A5D&quot;/&gt;&lt;wsp:rsid wsp:val=&quot;001F0FF2&quot;/&gt;&lt;wsp:rsid wsp:val=&quot;001F3715&quot;/&gt;&lt;wsp:rsid wsp:val=&quot;001F39B3&quot;/&gt;&lt;wsp:rsid wsp:val=&quot;001F3EB6&quot;/&gt;&lt;wsp:rsid wsp:val=&quot;001F4011&quot;/&gt;&lt;wsp:rsid wsp:val=&quot;001F5B8A&quot;/&gt;&lt;wsp:rsid wsp:val=&quot;0020180A&quot;/&gt;&lt;wsp:rsid wsp:val=&quot;00201B8B&quot;/&gt;&lt;wsp:rsid wsp:val=&quot;00202F4A&quot;/&gt;&lt;wsp:rsid wsp:val=&quot;002047DA&quot;/&gt;&lt;wsp:rsid wsp:val=&quot;00204FD6&quot;/&gt;&lt;wsp:rsid wsp:val=&quot;00207660&quot;/&gt;&lt;wsp:rsid wsp:val=&quot;0021081C&quot;/&gt;&lt;wsp:rsid wsp:val=&quot;002110D9&quot;/&gt;&lt;wsp:rsid wsp:val=&quot;0021291A&quot;/&gt;&lt;wsp:rsid wsp:val=&quot;00215348&quot;/&gt;&lt;wsp:rsid wsp:val=&quot;00215742&quot;/&gt;&lt;wsp:rsid wsp:val=&quot;00224542&quot;/&gt;&lt;wsp:rsid wsp:val=&quot;002248FE&quot;/&gt;&lt;wsp:rsid wsp:val=&quot;002253FC&quot;/&gt;&lt;wsp:rsid wsp:val=&quot;002254CC&quot;/&gt;&lt;wsp:rsid wsp:val=&quot;002263E5&quot;/&gt;&lt;wsp:rsid wsp:val=&quot;002264E0&quot;/&gt;&lt;wsp:rsid wsp:val=&quot;0022743B&quot;/&gt;&lt;wsp:rsid wsp:val=&quot;00231194&quot;/&gt;&lt;wsp:rsid wsp:val=&quot;002317A5&quot;/&gt;&lt;wsp:rsid wsp:val=&quot;002319E9&quot;/&gt;&lt;wsp:rsid wsp:val=&quot;00234A45&quot;/&gt;&lt;wsp:rsid wsp:val=&quot;002355A1&quot;/&gt;&lt;wsp:rsid wsp:val=&quot;002378D5&quot;/&gt;&lt;wsp:rsid wsp:val=&quot;0024195B&quot;/&gt;&lt;wsp:rsid wsp:val=&quot;00241ACE&quot;/&gt;&lt;wsp:rsid wsp:val=&quot;00241F68&quot;/&gt;&lt;wsp:rsid wsp:val=&quot;00242024&quot;/&gt;&lt;wsp:rsid wsp:val=&quot;0024244D&quot;/&gt;&lt;wsp:rsid wsp:val=&quot;00243CC6&quot;/&gt;&lt;wsp:rsid wsp:val=&quot;00244D48&quot;/&gt;&lt;wsp:rsid wsp:val=&quot;002455D9&quot;/&gt;&lt;wsp:rsid wsp:val=&quot;00245FC3&quot;/&gt;&lt;wsp:rsid wsp:val=&quot;00253C7D&quot;/&gt;&lt;wsp:rsid wsp:val=&quot;00254C44&quot;/&gt;&lt;wsp:rsid wsp:val=&quot;0025565B&quot;/&gt;&lt;wsp:rsid wsp:val=&quot;00257C0F&quot;/&gt;&lt;wsp:rsid wsp:val=&quot;00262FFD&quot;/&gt;&lt;wsp:rsid wsp:val=&quot;00265EB1&quot;/&gt;&lt;wsp:rsid wsp:val=&quot;00270187&quot;/&gt;&lt;wsp:rsid wsp:val=&quot;00273BA0&quot;/&gt;&lt;wsp:rsid wsp:val=&quot;00273F99&quot;/&gt;&lt;wsp:rsid wsp:val=&quot;00277097&quot;/&gt;&lt;wsp:rsid wsp:val=&quot;002810B2&quot;/&gt;&lt;wsp:rsid wsp:val=&quot;00282AC0&quot;/&gt;&lt;wsp:rsid wsp:val=&quot;00283F33&quot;/&gt;&lt;wsp:rsid wsp:val=&quot;00284B75&quot;/&gt;&lt;wsp:rsid wsp:val=&quot;00284D16&quot;/&gt;&lt;wsp:rsid wsp:val=&quot;002857B4&quot;/&gt;&lt;wsp:rsid wsp:val=&quot;00286541&quot;/&gt;&lt;wsp:rsid wsp:val=&quot;002900BE&quot;/&gt;&lt;wsp:rsid wsp:val=&quot;00292248&quot;/&gt;&lt;wsp:rsid wsp:val=&quot;002947C4&quot;/&gt;&lt;wsp:rsid wsp:val=&quot;00294B98&quot;/&gt;&lt;wsp:rsid wsp:val=&quot;00295BDE&quot;/&gt;&lt;wsp:rsid wsp:val=&quot;002A1EA3&quot;/&gt;&lt;wsp:rsid wsp:val=&quot;002A42FB&quot;/&gt;&lt;wsp:rsid wsp:val=&quot;002A6F37&quot;/&gt;&lt;wsp:rsid wsp:val=&quot;002B59BD&quot;/&gt;&lt;wsp:rsid wsp:val=&quot;002B5D29&quot;/&gt;&lt;wsp:rsid wsp:val=&quot;002B7646&quot;/&gt;&lt;wsp:rsid wsp:val=&quot;002B797B&quot;/&gt;&lt;wsp:rsid wsp:val=&quot;002B7A6D&quot;/&gt;&lt;wsp:rsid wsp:val=&quot;002C1270&quot;/&gt;&lt;wsp:rsid wsp:val=&quot;002C1568&quot;/&gt;&lt;wsp:rsid wsp:val=&quot;002C2420&quot;/&gt;&lt;wsp:rsid wsp:val=&quot;002C378D&quot;/&gt;&lt;wsp:rsid wsp:val=&quot;002C492C&quot;/&gt;&lt;wsp:rsid wsp:val=&quot;002C5A98&quot;/&gt;&lt;wsp:rsid wsp:val=&quot;002C70F3&quot;/&gt;&lt;wsp:rsid wsp:val=&quot;002D0F2F&quot;/&gt;&lt;wsp:rsid wsp:val=&quot;002D2A23&quot;/&gt;&lt;wsp:rsid wsp:val=&quot;002D30B4&quot;/&gt;&lt;wsp:rsid wsp:val=&quot;002D58D5&quot;/&gt;&lt;wsp:rsid wsp:val=&quot;002D727C&quot;/&gt;&lt;wsp:rsid wsp:val=&quot;002E0A23&quot;/&gt;&lt;wsp:rsid wsp:val=&quot;002E1545&quot;/&gt;&lt;wsp:rsid wsp:val=&quot;002E3693&quot;/&gt;&lt;wsp:rsid wsp:val=&quot;002E6EA5&quot;/&gt;&lt;wsp:rsid wsp:val=&quot;002F1FCD&quot;/&gt;&lt;wsp:rsid wsp:val=&quot;002F2EDF&quot;/&gt;&lt;wsp:rsid wsp:val=&quot;002F5D64&quot;/&gt;&lt;wsp:rsid wsp:val=&quot;002F7007&quot;/&gt;&lt;wsp:rsid wsp:val=&quot;002F762E&quot;/&gt;&lt;wsp:rsid wsp:val=&quot;002F782F&quot;/&gt;&lt;wsp:rsid wsp:val=&quot;003013BD&quot;/&gt;&lt;wsp:rsid wsp:val=&quot;0030297C&quot;/&gt;&lt;wsp:rsid wsp:val=&quot;00302DFD&quot;/&gt;&lt;wsp:rsid wsp:val=&quot;0030498D&quot;/&gt;&lt;wsp:rsid wsp:val=&quot;00306976&quot;/&gt;&lt;wsp:rsid wsp:val=&quot;00310164&quot;/&gt;&lt;wsp:rsid wsp:val=&quot;00310486&quot;/&gt;&lt;wsp:rsid wsp:val=&quot;003119FB&quot;/&gt;&lt;wsp:rsid wsp:val=&quot;00313976&quot;/&gt;&lt;wsp:rsid wsp:val=&quot;00316FD0&quot;/&gt;&lt;wsp:rsid wsp:val=&quot;0032168B&quot;/&gt;&lt;wsp:rsid wsp:val=&quot;00322CFE&quot;/&gt;&lt;wsp:rsid wsp:val=&quot;00324B08&quot;/&gt;&lt;wsp:rsid wsp:val=&quot;00325B26&quot;/&gt;&lt;wsp:rsid wsp:val=&quot;0032634E&quot;/&gt;&lt;wsp:rsid wsp:val=&quot;003308D4&quot;/&gt;&lt;wsp:rsid wsp:val=&quot;00330BD5&quot;/&gt;&lt;wsp:rsid wsp:val=&quot;00333613&quot;/&gt;&lt;wsp:rsid wsp:val=&quot;003363FA&quot;/&gt;&lt;wsp:rsid wsp:val=&quot;00336861&quot;/&gt;&lt;wsp:rsid wsp:val=&quot;00337D36&quot;/&gt;&lt;wsp:rsid wsp:val=&quot;003408F0&quot;/&gt;&lt;wsp:rsid wsp:val=&quot;0034105A&quot;/&gt;&lt;wsp:rsid wsp:val=&quot;00341663&quot;/&gt;&lt;wsp:rsid wsp:val=&quot;00346290&quot;/&gt;&lt;wsp:rsid wsp:val=&quot;00350EF3&quot;/&gt;&lt;wsp:rsid wsp:val=&quot;003519D7&quot;/&gt;&lt;wsp:rsid wsp:val=&quot;003532EB&quot;/&gt;&lt;wsp:rsid wsp:val=&quot;00353B01&quot;/&gt;&lt;wsp:rsid wsp:val=&quot;0035456E&quot;/&gt;&lt;wsp:rsid wsp:val=&quot;00360B62&quot;/&gt;&lt;wsp:rsid wsp:val=&quot;00362EB1&quot;/&gt;&lt;wsp:rsid wsp:val=&quot;0036380D&quot;/&gt;&lt;wsp:rsid wsp:val=&quot;003659AD&quot;/&gt;&lt;wsp:rsid wsp:val=&quot;00365F76&quot;/&gt;&lt;wsp:rsid wsp:val=&quot;00366295&quot;/&gt;&lt;wsp:rsid wsp:val=&quot;0036767D&quot;/&gt;&lt;wsp:rsid wsp:val=&quot;003677C0&quot;/&gt;&lt;wsp:rsid wsp:val=&quot;00367A3C&quot;/&gt;&lt;wsp:rsid wsp:val=&quot;00367C2A&quot;/&gt;&lt;wsp:rsid wsp:val=&quot;00372B90&quot;/&gt;&lt;wsp:rsid wsp:val=&quot;003750B5&quot;/&gt;&lt;wsp:rsid wsp:val=&quot;00375E38&quot;/&gt;&lt;wsp:rsid wsp:val=&quot;00376482&quot;/&gt;&lt;wsp:rsid wsp:val=&quot;00377CC7&quot;/&gt;&lt;wsp:rsid wsp:val=&quot;00377D2B&quot;/&gt;&lt;wsp:rsid wsp:val=&quot;00381173&quot;/&gt;&lt;wsp:rsid wsp:val=&quot;0038191A&quot;/&gt;&lt;wsp:rsid wsp:val=&quot;003909A3&quot;/&gt;&lt;wsp:rsid wsp:val=&quot;003911A8&quot;/&gt;&lt;wsp:rsid wsp:val=&quot;00394DB7&quot;/&gt;&lt;wsp:rsid wsp:val=&quot;00394E06&quot;/&gt;&lt;wsp:rsid wsp:val=&quot;00395737&quot;/&gt;&lt;wsp:rsid wsp:val=&quot;003A053C&quot;/&gt;&lt;wsp:rsid wsp:val=&quot;003A112E&quot;/&gt;&lt;wsp:rsid wsp:val=&quot;003A39E1&quot;/&gt;&lt;wsp:rsid wsp:val=&quot;003A4328&quot;/&gt;&lt;wsp:rsid wsp:val=&quot;003A4B0C&quot;/&gt;&lt;wsp:rsid wsp:val=&quot;003A76B5&quot;/&gt;&lt;wsp:rsid wsp:val=&quot;003A76FF&quot;/&gt;&lt;wsp:rsid wsp:val=&quot;003B116E&quot;/&gt;&lt;wsp:rsid wsp:val=&quot;003B118C&quot;/&gt;&lt;wsp:rsid wsp:val=&quot;003B1DD6&quot;/&gt;&lt;wsp:rsid wsp:val=&quot;003B2E08&quot;/&gt;&lt;wsp:rsid wsp:val=&quot;003B2E7C&quot;/&gt;&lt;wsp:rsid wsp:val=&quot;003B32B2&quot;/&gt;&lt;wsp:rsid wsp:val=&quot;003B4D7C&quot;/&gt;&lt;wsp:rsid wsp:val=&quot;003C1582&quot;/&gt;&lt;wsp:rsid wsp:val=&quot;003C2B3E&quot;/&gt;&lt;wsp:rsid wsp:val=&quot;003C4013&quot;/&gt;&lt;wsp:rsid wsp:val=&quot;003C5A00&quot;/&gt;&lt;wsp:rsid wsp:val=&quot;003C752F&quot;/&gt;&lt;wsp:rsid wsp:val=&quot;003C7D93&quot;/&gt;&lt;wsp:rsid wsp:val=&quot;003D00D4&quot;/&gt;&lt;wsp:rsid wsp:val=&quot;003D019D&quot;/&gt;&lt;wsp:rsid wsp:val=&quot;003D7135&quot;/&gt;&lt;wsp:rsid wsp:val=&quot;003D7659&quot;/&gt;&lt;wsp:rsid wsp:val=&quot;003E2C9F&quot;/&gt;&lt;wsp:rsid wsp:val=&quot;003E2D6C&quot;/&gt;&lt;wsp:rsid wsp:val=&quot;003E47E6&quot;/&gt;&lt;wsp:rsid wsp:val=&quot;003E48E0&quot;/&gt;&lt;wsp:rsid wsp:val=&quot;003E4F78&quot;/&gt;&lt;wsp:rsid wsp:val=&quot;003E5775&quot;/&gt;&lt;wsp:rsid wsp:val=&quot;003E799C&quot;/&gt;&lt;wsp:rsid wsp:val=&quot;003E7B2D&quot;/&gt;&lt;wsp:rsid wsp:val=&quot;003F0CEF&quot;/&gt;&lt;wsp:rsid wsp:val=&quot;003F1646&quot;/&gt;&lt;wsp:rsid wsp:val=&quot;003F1764&quot;/&gt;&lt;wsp:rsid wsp:val=&quot;003F18DB&quot;/&gt;&lt;wsp:rsid wsp:val=&quot;003F4282&quot;/&gt;&lt;wsp:rsid wsp:val=&quot;003F48D3&quot;/&gt;&lt;wsp:rsid wsp:val=&quot;003F536C&quot;/&gt;&lt;wsp:rsid wsp:val=&quot;003F63F7&quot;/&gt;&lt;wsp:rsid wsp:val=&quot;004000E4&quot;/&gt;&lt;wsp:rsid wsp:val=&quot;0040180E&quot;/&gt;&lt;wsp:rsid wsp:val=&quot;004027FA&quot;/&gt;&lt;wsp:rsid wsp:val=&quot;0040383E&quot;/&gt;&lt;wsp:rsid wsp:val=&quot;00405645&quot;/&gt;&lt;wsp:rsid wsp:val=&quot;00407BFC&quot;/&gt;&lt;wsp:rsid wsp:val=&quot;00412C74&quot;/&gt;&lt;wsp:rsid wsp:val=&quot;004148CD&quot;/&gt;&lt;wsp:rsid wsp:val=&quot;00414E1D&quot;/&gt;&lt;wsp:rsid wsp:val=&quot;00414E5A&quot;/&gt;&lt;wsp:rsid wsp:val=&quot;004159E3&quot;/&gt;&lt;wsp:rsid wsp:val=&quot;00417388&quot;/&gt;&lt;wsp:rsid wsp:val=&quot;004211A4&quot;/&gt;&lt;wsp:rsid wsp:val=&quot;00421296&quot;/&gt;&lt;wsp:rsid wsp:val=&quot;00423FD7&quot;/&gt;&lt;wsp:rsid wsp:val=&quot;00424966&quot;/&gt;&lt;wsp:rsid wsp:val=&quot;004271A9&quot;/&gt;&lt;wsp:rsid wsp:val=&quot;00427623&quot;/&gt;&lt;wsp:rsid wsp:val=&quot;00427F0F&quot;/&gt;&lt;wsp:rsid wsp:val=&quot;0043051B&quot;/&gt;&lt;wsp:rsid wsp:val=&quot;0043057E&quot;/&gt;&lt;wsp:rsid wsp:val=&quot;004359B3&quot;/&gt;&lt;wsp:rsid wsp:val=&quot;0044021E&quot;/&gt;&lt;wsp:rsid wsp:val=&quot;0044526B&quot;/&gt;&lt;wsp:rsid wsp:val=&quot;00446C4B&quot;/&gt;&lt;wsp:rsid wsp:val=&quot;00454815&quot;/&gt;&lt;wsp:rsid wsp:val=&quot;00454EA2&quot;/&gt;&lt;wsp:rsid wsp:val=&quot;004570CB&quot;/&gt;&lt;wsp:rsid wsp:val=&quot;00463E9B&quot;/&gt;&lt;wsp:rsid wsp:val=&quot;00465E27&quot;/&gt;&lt;wsp:rsid wsp:val=&quot;00466912&quot;/&gt;&lt;wsp:rsid wsp:val=&quot;00470286&quot;/&gt;&lt;wsp:rsid wsp:val=&quot;00475787&quot;/&gt;&lt;wsp:rsid wsp:val=&quot;004766DB&quot;/&gt;&lt;wsp:rsid wsp:val=&quot;00487606&quot;/&gt;&lt;wsp:rsid wsp:val=&quot;0049409D&quot;/&gt;&lt;wsp:rsid wsp:val=&quot;00496929&quot;/&gt;&lt;wsp:rsid wsp:val=&quot;004969A8&quot;/&gt;&lt;wsp:rsid wsp:val=&quot;004A03FD&quot;/&gt;&lt;wsp:rsid wsp:val=&quot;004A3C61&quot;/&gt;&lt;wsp:rsid wsp:val=&quot;004A4521&quot;/&gt;&lt;wsp:rsid wsp:val=&quot;004A4805&quot;/&gt;&lt;wsp:rsid wsp:val=&quot;004A6C83&quot;/&gt;&lt;wsp:rsid wsp:val=&quot;004A75DC&quot;/&gt;&lt;wsp:rsid wsp:val=&quot;004B0640&quot;/&gt;&lt;wsp:rsid wsp:val=&quot;004B0DB4&quot;/&gt;&lt;wsp:rsid wsp:val=&quot;004B23AA&quot;/&gt;&lt;wsp:rsid wsp:val=&quot;004B5202&quot;/&gt;&lt;wsp:rsid wsp:val=&quot;004B69FC&quot;/&gt;&lt;wsp:rsid wsp:val=&quot;004B7735&quot;/&gt;&lt;wsp:rsid wsp:val=&quot;004C146E&quot;/&gt;&lt;wsp:rsid wsp:val=&quot;004C5989&quot;/&gt;&lt;wsp:rsid wsp:val=&quot;004C6AFC&quot;/&gt;&lt;wsp:rsid wsp:val=&quot;004C765C&quot;/&gt;&lt;wsp:rsid wsp:val=&quot;004D2414&quot;/&gt;&lt;wsp:rsid wsp:val=&quot;004D2C5D&quot;/&gt;&lt;wsp:rsid wsp:val=&quot;004D402C&quot;/&gt;&lt;wsp:rsid wsp:val=&quot;004D4157&quot;/&gt;&lt;wsp:rsid wsp:val=&quot;004D4ABB&quot;/&gt;&lt;wsp:rsid wsp:val=&quot;004D56E2&quot;/&gt;&lt;wsp:rsid wsp:val=&quot;004E1D16&quot;/&gt;&lt;wsp:rsid wsp:val=&quot;004E2400&quot;/&gt;&lt;wsp:rsid wsp:val=&quot;004E4679&quot;/&gt;&lt;wsp:rsid wsp:val=&quot;004E5484&quot;/&gt;&lt;wsp:rsid wsp:val=&quot;004E7649&quot;/&gt;&lt;wsp:rsid wsp:val=&quot;004F0473&quot;/&gt;&lt;wsp:rsid wsp:val=&quot;004F2C1B&quot;/&gt;&lt;wsp:rsid wsp:val=&quot;004F4739&quot;/&gt;&lt;wsp:rsid wsp:val=&quot;004F780A&quot;/&gt;&lt;wsp:rsid wsp:val=&quot;004F7B61&quot;/&gt;&lt;wsp:rsid wsp:val=&quot;00501052&quot;/&gt;&lt;wsp:rsid wsp:val=&quot;005032C9&quot;/&gt;&lt;wsp:rsid wsp:val=&quot;0050343B&quot;/&gt;&lt;wsp:rsid wsp:val=&quot;00503593&quot;/&gt;&lt;wsp:rsid wsp:val=&quot;00507766&quot;/&gt;&lt;wsp:rsid wsp:val=&quot;00510F01&quot;/&gt;&lt;wsp:rsid wsp:val=&quot;00510FD2&quot;/&gt;&lt;wsp:rsid wsp:val=&quot;00511C59&quot;/&gt;&lt;wsp:rsid wsp:val=&quot;00512A02&quot;/&gt;&lt;wsp:rsid wsp:val=&quot;00513FF6&quot;/&gt;&lt;wsp:rsid wsp:val=&quot;00515E5A&quot;/&gt;&lt;wsp:rsid wsp:val=&quot;00516187&quot;/&gt;&lt;wsp:rsid wsp:val=&quot;0052002C&quot;/&gt;&lt;wsp:rsid wsp:val=&quot;005204E5&quot;/&gt;&lt;wsp:rsid wsp:val=&quot;005206E6&quot;/&gt;&lt;wsp:rsid wsp:val=&quot;0052119F&quot;/&gt;&lt;wsp:rsid wsp:val=&quot;00521EC4&quot;/&gt;&lt;wsp:rsid wsp:val=&quot;005230C0&quot;/&gt;&lt;wsp:rsid wsp:val=&quot;00525253&quot;/&gt;&lt;wsp:rsid wsp:val=&quot;00535339&quot;/&gt;&lt;wsp:rsid wsp:val=&quot;00535DB8&quot;/&gt;&lt;wsp:rsid wsp:val=&quot;00540251&quot;/&gt;&lt;wsp:rsid wsp:val=&quot;005429D7&quot;/&gt;&lt;wsp:rsid wsp:val=&quot;005508C3&quot;/&gt;&lt;wsp:rsid wsp:val=&quot;00551AD7&quot;/&gt;&lt;wsp:rsid wsp:val=&quot;005523AB&quot;/&gt;&lt;wsp:rsid wsp:val=&quot;00554FB1&quot;/&gt;&lt;wsp:rsid wsp:val=&quot;00555B24&quot;/&gt;&lt;wsp:rsid wsp:val=&quot;00557819&quot;/&gt;&lt;wsp:rsid wsp:val=&quot;0055794B&quot;/&gt;&lt;wsp:rsid wsp:val=&quot;00557DC1&quot;/&gt;&lt;wsp:rsid wsp:val=&quot;005611A2&quot;/&gt;&lt;wsp:rsid wsp:val=&quot;005631FF&quot;/&gt;&lt;wsp:rsid wsp:val=&quot;00565E5A&quot;/&gt;&lt;wsp:rsid wsp:val=&quot;0056741C&quot;/&gt;&lt;wsp:rsid wsp:val=&quot;00573B9D&quot;/&gt;&lt;wsp:rsid wsp:val=&quot;005748BE&quot;/&gt;&lt;wsp:rsid wsp:val=&quot;00574DE4&quot;/&gt;&lt;wsp:rsid wsp:val=&quot;0057616C&quot;/&gt;&lt;wsp:rsid wsp:val=&quot;00577F96&quot;/&gt;&lt;wsp:rsid wsp:val=&quot;00584EE7&quot;/&gt;&lt;wsp:rsid wsp:val=&quot;00585D6D&quot;/&gt;&lt;wsp:rsid wsp:val=&quot;00586578&quot;/&gt;&lt;wsp:rsid wsp:val=&quot;00586680&quot;/&gt;&lt;wsp:rsid wsp:val=&quot;00586D8B&quot;/&gt;&lt;wsp:rsid wsp:val=&quot;00586DB5&quot;/&gt;&lt;wsp:rsid wsp:val=&quot;0059065B&quot;/&gt;&lt;wsp:rsid wsp:val=&quot;00592BD6&quot;/&gt;&lt;wsp:rsid wsp:val=&quot;00595C13&quot;/&gt;&lt;wsp:rsid wsp:val=&quot;005A174A&quot;/&gt;&lt;wsp:rsid wsp:val=&quot;005A5AE6&quot;/&gt;&lt;wsp:rsid wsp:val=&quot;005A622C&quot;/&gt;&lt;wsp:rsid wsp:val=&quot;005A6472&quot;/&gt;&lt;wsp:rsid wsp:val=&quot;005A6701&quot;/&gt;&lt;wsp:rsid wsp:val=&quot;005B0010&quot;/&gt;&lt;wsp:rsid wsp:val=&quot;005B0DEE&quot;/&gt;&lt;wsp:rsid wsp:val=&quot;005B176D&quot;/&gt;&lt;wsp:rsid wsp:val=&quot;005B4133&quot;/&gt;&lt;wsp:rsid wsp:val=&quot;005B4837&quot;/&gt;&lt;wsp:rsid wsp:val=&quot;005B6382&quot;/&gt;&lt;wsp:rsid wsp:val=&quot;005B6B1E&quot;/&gt;&lt;wsp:rsid wsp:val=&quot;005B6B6E&quot;/&gt;&lt;wsp:rsid wsp:val=&quot;005B7591&quot;/&gt;&lt;wsp:rsid wsp:val=&quot;005C1F1F&quot;/&gt;&lt;wsp:rsid wsp:val=&quot;005C27D2&quot;/&gt;&lt;wsp:rsid wsp:val=&quot;005C2B3C&quot;/&gt;&lt;wsp:rsid wsp:val=&quot;005C3036&quot;/&gt;&lt;wsp:rsid wsp:val=&quot;005C567A&quot;/&gt;&lt;wsp:rsid wsp:val=&quot;005C686E&quot;/&gt;&lt;wsp:rsid wsp:val=&quot;005C7B75&quot;/&gt;&lt;wsp:rsid wsp:val=&quot;005D02A4&quot;/&gt;&lt;wsp:rsid wsp:val=&quot;005D4F48&quot;/&gt;&lt;wsp:rsid wsp:val=&quot;005D6601&quot;/&gt;&lt;wsp:rsid wsp:val=&quot;005E6CE1&quot;/&gt;&lt;wsp:rsid wsp:val=&quot;005F0774&quot;/&gt;&lt;wsp:rsid wsp:val=&quot;005F1FFE&quot;/&gt;&lt;wsp:rsid wsp:val=&quot;005F2C32&quot;/&gt;&lt;wsp:rsid wsp:val=&quot;005F48B9&quot;/&gt;&lt;wsp:rsid wsp:val=&quot;005F527A&quot;/&gt;&lt;wsp:rsid wsp:val=&quot;005F55E4&quot;/&gt;&lt;wsp:rsid wsp:val=&quot;005F5E3C&quot;/&gt;&lt;wsp:rsid wsp:val=&quot;005F7335&quot;/&gt;&lt;wsp:rsid wsp:val=&quot;00600272&quot;/&gt;&lt;wsp:rsid wsp:val=&quot;00602D27&quot;/&gt;&lt;wsp:rsid wsp:val=&quot;006038D7&quot;/&gt;&lt;wsp:rsid wsp:val=&quot;0060444F&quot;/&gt;&lt;wsp:rsid wsp:val=&quot;00607769&quot;/&gt;&lt;wsp:rsid wsp:val=&quot;00611BB4&quot;/&gt;&lt;wsp:rsid wsp:val=&quot;00616062&quot;/&gt;&lt;wsp:rsid wsp:val=&quot;006178D3&quot;/&gt;&lt;wsp:rsid wsp:val=&quot;006215AC&quot;/&gt;&lt;wsp:rsid wsp:val=&quot;00623A76&quot;/&gt;&lt;wsp:rsid wsp:val=&quot;00625B59&quot;/&gt;&lt;wsp:rsid wsp:val=&quot;006273FB&quot;/&gt;&lt;wsp:rsid wsp:val=&quot;00627B0C&quot;/&gt;&lt;wsp:rsid wsp:val=&quot;00630863&quot;/&gt;&lt;wsp:rsid wsp:val=&quot;0063168B&quot;/&gt;&lt;wsp:rsid wsp:val=&quot;0063407B&quot;/&gt;&lt;wsp:rsid wsp:val=&quot;006351D8&quot;/&gt;&lt;wsp:rsid wsp:val=&quot;00637074&quot;/&gt;&lt;wsp:rsid wsp:val=&quot;0064378B&quot;/&gt;&lt;wsp:rsid wsp:val=&quot;0064569F&quot;/&gt;&lt;wsp:rsid wsp:val=&quot;0065192A&quot;/&gt;&lt;wsp:rsid wsp:val=&quot;00652106&quot;/&gt;&lt;wsp:rsid wsp:val=&quot;006540EE&quot;/&gt;&lt;wsp:rsid wsp:val=&quot;00656FD7&quot;/&gt;&lt;wsp:rsid wsp:val=&quot;00660554&quot;/&gt;&lt;wsp:rsid wsp:val=&quot;0066220B&quot;/&gt;&lt;wsp:rsid wsp:val=&quot;00662CEE&quot;/&gt;&lt;wsp:rsid wsp:val=&quot;0066460C&quot;/&gt;&lt;wsp:rsid wsp:val=&quot;006659E0&quot;/&gt;&lt;wsp:rsid wsp:val=&quot;00665FCC&quot;/&gt;&lt;wsp:rsid wsp:val=&quot;006744CB&quot;/&gt;&lt;wsp:rsid wsp:val=&quot;00675973&quot;/&gt;&lt;wsp:rsid wsp:val=&quot;00675C86&quot;/&gt;&lt;wsp:rsid wsp:val=&quot;006760DD&quot;/&gt;&lt;wsp:rsid wsp:val=&quot;006774E3&quot;/&gt;&lt;wsp:rsid wsp:val=&quot;00684FC6&quot;/&gt;&lt;wsp:rsid wsp:val=&quot;00686A45&quot;/&gt;&lt;wsp:rsid wsp:val=&quot;006937DF&quot;/&gt;&lt;wsp:rsid wsp:val=&quot;00694898&quot;/&gt;&lt;wsp:rsid wsp:val=&quot;006953FD&quot;/&gt;&lt;wsp:rsid wsp:val=&quot;0069547F&quot;/&gt;&lt;wsp:rsid wsp:val=&quot;006962BD&quot;/&gt;&lt;wsp:rsid wsp:val=&quot;00696424&quot;/&gt;&lt;wsp:rsid wsp:val=&quot;00696F5D&quot;/&gt;&lt;wsp:rsid wsp:val=&quot;006A0116&quot;/&gt;&lt;wsp:rsid wsp:val=&quot;006A0271&quot;/&gt;&lt;wsp:rsid wsp:val=&quot;006A316B&quot;/&gt;&lt;wsp:rsid wsp:val=&quot;006A517F&quot;/&gt;&lt;wsp:rsid wsp:val=&quot;006A5AB7&quot;/&gt;&lt;wsp:rsid wsp:val=&quot;006A5CCB&quot;/&gt;&lt;wsp:rsid wsp:val=&quot;006A7886&quot;/&gt;&lt;wsp:rsid wsp:val=&quot;006B1357&quot;/&gt;&lt;wsp:rsid wsp:val=&quot;006B161C&quot;/&gt;&lt;wsp:rsid wsp:val=&quot;006B1B1F&quot;/&gt;&lt;wsp:rsid wsp:val=&quot;006B1D1D&quot;/&gt;&lt;wsp:rsid wsp:val=&quot;006C29E0&quot;/&gt;&lt;wsp:rsid wsp:val=&quot;006C2F1D&quot;/&gt;&lt;wsp:rsid wsp:val=&quot;006C4353&quot;/&gt;&lt;wsp:rsid wsp:val=&quot;006D0F37&quot;/&gt;&lt;wsp:rsid wsp:val=&quot;006D424B&quot;/&gt;&lt;wsp:rsid wsp:val=&quot;006D6D4C&quot;/&gt;&lt;wsp:rsid wsp:val=&quot;006E34FE&quot;/&gt;&lt;wsp:rsid wsp:val=&quot;006E45B3&quot;/&gt;&lt;wsp:rsid wsp:val=&quot;006F0F3A&quot;/&gt;&lt;wsp:rsid wsp:val=&quot;006F2550&quot;/&gt;&lt;wsp:rsid wsp:val=&quot;006F4B6C&quot;/&gt;&lt;wsp:rsid wsp:val=&quot;006F5EFD&quot;/&gt;&lt;wsp:rsid wsp:val=&quot;00700964&quot;/&gt;&lt;wsp:rsid wsp:val=&quot;0070646A&quot;/&gt;&lt;wsp:rsid wsp:val=&quot;00707077&quot;/&gt;&lt;wsp:rsid wsp:val=&quot;007123CF&quot;/&gt;&lt;wsp:rsid wsp:val=&quot;0071262F&quot;/&gt;&lt;wsp:rsid wsp:val=&quot;00715365&quot;/&gt;&lt;wsp:rsid wsp:val=&quot;007153F1&quot;/&gt;&lt;wsp:rsid wsp:val=&quot;00715771&quot;/&gt;&lt;wsp:rsid wsp:val=&quot;00717B88&quot;/&gt;&lt;wsp:rsid wsp:val=&quot;00720A58&quot;/&gt;&lt;wsp:rsid wsp:val=&quot;007214C2&quot;/&gt;&lt;wsp:rsid wsp:val=&quot;00721C8D&quot;/&gt;&lt;wsp:rsid wsp:val=&quot;00722502&quot;/&gt;&lt;wsp:rsid wsp:val=&quot;007241D5&quot;/&gt;&lt;wsp:rsid wsp:val=&quot;00724DBC&quot;/&gt;&lt;wsp:rsid wsp:val=&quot;007253B9&quot;/&gt;&lt;wsp:rsid wsp:val=&quot;00725E61&quot;/&gt;&lt;wsp:rsid wsp:val=&quot;007277C9&quot;/&gt;&lt;wsp:rsid wsp:val=&quot;00727DEC&quot;/&gt;&lt;wsp:rsid wsp:val=&quot;00732CCE&quot;/&gt;&lt;wsp:rsid wsp:val=&quot;00732D6C&quot;/&gt;&lt;wsp:rsid wsp:val=&quot;00734C60&quot;/&gt;&lt;wsp:rsid wsp:val=&quot;007361C8&quot;/&gt;&lt;wsp:rsid wsp:val=&quot;007368B5&quot;/&gt;&lt;wsp:rsid wsp:val=&quot;00737833&quot;/&gt;&lt;wsp:rsid wsp:val=&quot;007405F5&quot;/&gt;&lt;wsp:rsid wsp:val=&quot;00743BFB&quot;/&gt;&lt;wsp:rsid wsp:val=&quot;0074518B&quot;/&gt;&lt;wsp:rsid wsp:val=&quot;00753879&quot;/&gt;&lt;wsp:rsid wsp:val=&quot;00754ABC&quot;/&gt;&lt;wsp:rsid wsp:val=&quot;007557B3&quot;/&gt;&lt;wsp:rsid wsp:val=&quot;00755D7A&quot;/&gt;&lt;wsp:rsid wsp:val=&quot;00756B41&quot;/&gt;&lt;wsp:rsid wsp:val=&quot;00764CE2&quot;/&gt;&lt;wsp:rsid wsp:val=&quot;00764F3B&quot;/&gt;&lt;wsp:rsid wsp:val=&quot;007709A1&quot;/&gt;&lt;wsp:rsid wsp:val=&quot;00772C22&quot;/&gt;&lt;wsp:rsid wsp:val=&quot;00780A53&quot;/&gt;&lt;wsp:rsid wsp:val=&quot;00784213&quot;/&gt;&lt;wsp:rsid wsp:val=&quot;00785172&quot;/&gt;&lt;wsp:rsid wsp:val=&quot;0078534B&quot;/&gt;&lt;wsp:rsid wsp:val=&quot;00786372&quot;/&gt;&lt;wsp:rsid wsp:val=&quot;007864B8&quot;/&gt;&lt;wsp:rsid wsp:val=&quot;00795927&quot;/&gt;&lt;wsp:rsid wsp:val=&quot;007A0E70&quot;/&gt;&lt;wsp:rsid wsp:val=&quot;007A2CC8&quot;/&gt;&lt;wsp:rsid wsp:val=&quot;007A319D&quot;/&gt;&lt;wsp:rsid wsp:val=&quot;007A3601&quot;/&gt;&lt;wsp:rsid wsp:val=&quot;007B023B&quot;/&gt;&lt;wsp:rsid wsp:val=&quot;007B0901&quot;/&gt;&lt;wsp:rsid wsp:val=&quot;007B460F&quot;/&gt;&lt;wsp:rsid wsp:val=&quot;007C1E6D&quot;/&gt;&lt;wsp:rsid wsp:val=&quot;007C2426&quot;/&gt;&lt;wsp:rsid wsp:val=&quot;007C3243&quot;/&gt;&lt;wsp:rsid wsp:val=&quot;007C523C&quot;/&gt;&lt;wsp:rsid wsp:val=&quot;007C53DA&quot;/&gt;&lt;wsp:rsid wsp:val=&quot;007C7C85&quot;/&gt;&lt;wsp:rsid wsp:val=&quot;007D3DC0&quot;/&gt;&lt;wsp:rsid wsp:val=&quot;007D5A9A&quot;/&gt;&lt;wsp:rsid wsp:val=&quot;007E03E8&quot;/&gt;&lt;wsp:rsid wsp:val=&quot;007E2B58&quot;/&gt;&lt;wsp:rsid wsp:val=&quot;007E49F4&quot;/&gt;&lt;wsp:rsid wsp:val=&quot;007F2EEA&quot;/&gt;&lt;wsp:rsid wsp:val=&quot;007F3659&quot;/&gt;&lt;wsp:rsid wsp:val=&quot;007F386E&quot;/&gt;&lt;wsp:rsid wsp:val=&quot;007F3ACF&quot;/&gt;&lt;wsp:rsid wsp:val=&quot;00802C02&quot;/&gt;&lt;wsp:rsid wsp:val=&quot;00802F71&quot;/&gt;&lt;wsp:rsid wsp:val=&quot;008072D3&quot;/&gt;&lt;wsp:rsid wsp:val=&quot;008170B6&quot;/&gt;&lt;wsp:rsid wsp:val=&quot;00820237&quot;/&gt;&lt;wsp:rsid wsp:val=&quot;008209B0&quot;/&gt;&lt;wsp:rsid wsp:val=&quot;00822C76&quot;/&gt;&lt;wsp:rsid wsp:val=&quot;00825FD3&quot;/&gt;&lt;wsp:rsid wsp:val=&quot;008270A9&quot;/&gt;&lt;wsp:rsid wsp:val=&quot;00830F79&quot;/&gt;&lt;wsp:rsid wsp:val=&quot;0083130B&quot;/&gt;&lt;wsp:rsid wsp:val=&quot;00833FB6&quot;/&gt;&lt;wsp:rsid wsp:val=&quot;00834CE2&quot;/&gt;&lt;wsp:rsid wsp:val=&quot;008365A6&quot;/&gt;&lt;wsp:rsid wsp:val=&quot;00836C14&quot;/&gt;&lt;wsp:rsid wsp:val=&quot;0084206C&quot;/&gt;&lt;wsp:rsid wsp:val=&quot;008434AC&quot;/&gt;&lt;wsp:rsid wsp:val=&quot;00843BD8&quot;/&gt;&lt;wsp:rsid wsp:val=&quot;00845C20&quot;/&gt;&lt;wsp:rsid wsp:val=&quot;00846D31&quot;/&gt;&lt;wsp:rsid wsp:val=&quot;00852C66&quot;/&gt;&lt;wsp:rsid wsp:val=&quot;008603DC&quot;/&gt;&lt;wsp:rsid wsp:val=&quot;0086123E&quot;/&gt;&lt;wsp:rsid wsp:val=&quot;00861FB5&quot;/&gt;&lt;wsp:rsid wsp:val=&quot;00862054&quot;/&gt;&lt;wsp:rsid wsp:val=&quot;008646C3&quot;/&gt;&lt;wsp:rsid wsp:val=&quot;008649FD&quot;/&gt;&lt;wsp:rsid wsp:val=&quot;00864CE3&quot;/&gt;&lt;wsp:rsid wsp:val=&quot;008655BE&quot;/&gt;&lt;wsp:rsid wsp:val=&quot;008657AD&quot;/&gt;&lt;wsp:rsid wsp:val=&quot;00871995&quot;/&gt;&lt;wsp:rsid wsp:val=&quot;008727D0&quot;/&gt;&lt;wsp:rsid wsp:val=&quot;008739F9&quot;/&gt;&lt;wsp:rsid wsp:val=&quot;00873CED&quot;/&gt;&lt;wsp:rsid wsp:val=&quot;0087502F&quot;/&gt;&lt;wsp:rsid wsp:val=&quot;0088674A&quot;/&gt;&lt;wsp:rsid wsp:val=&quot;00887AC0&quot;/&gt;&lt;wsp:rsid wsp:val=&quot;008923FA&quot;/&gt;&lt;wsp:rsid wsp:val=&quot;0089270A&quot;/&gt;&lt;wsp:rsid wsp:val=&quot;00893469&quot;/&gt;&lt;wsp:rsid wsp:val=&quot;00895AA6&quot;/&gt;&lt;wsp:rsid wsp:val=&quot;00896A13&quot;/&gt;&lt;wsp:rsid wsp:val=&quot;00896F61&quot;/&gt;&lt;wsp:rsid wsp:val=&quot;008A3A0E&quot;/&gt;&lt;wsp:rsid wsp:val=&quot;008A473E&quot;/&gt;&lt;wsp:rsid wsp:val=&quot;008A4C15&quot;/&gt;&lt;wsp:rsid wsp:val=&quot;008A7E41&quot;/&gt;&lt;wsp:rsid wsp:val=&quot;008B1467&quot;/&gt;&lt;wsp:rsid wsp:val=&quot;008B1998&quot;/&gt;&lt;wsp:rsid wsp:val=&quot;008B3563&quot;/&gt;&lt;wsp:rsid wsp:val=&quot;008B35E1&quot;/&gt;&lt;wsp:rsid wsp:val=&quot;008B3D55&quot;/&gt;&lt;wsp:rsid wsp:val=&quot;008B52BD&quot;/&gt;&lt;wsp:rsid wsp:val=&quot;008C0BDC&quot;/&gt;&lt;wsp:rsid wsp:val=&quot;008C1317&quot;/&gt;&lt;wsp:rsid wsp:val=&quot;008C4A0D&quot;/&gt;&lt;wsp:rsid wsp:val=&quot;008D059F&quot;/&gt;&lt;wsp:rsid wsp:val=&quot;008D1286&quot;/&gt;&lt;wsp:rsid wsp:val=&quot;008E12DC&quot;/&gt;&lt;wsp:rsid wsp:val=&quot;008E601C&quot;/&gt;&lt;wsp:rsid wsp:val=&quot;008E7D74&quot;/&gt;&lt;wsp:rsid wsp:val=&quot;008F1803&quot;/&gt;&lt;wsp:rsid wsp:val=&quot;008F206E&quot;/&gt;&lt;wsp:rsid wsp:val=&quot;008F2110&quot;/&gt;&lt;wsp:rsid wsp:val=&quot;008F46C3&quot;/&gt;&lt;wsp:rsid wsp:val=&quot;008F4F9F&quot;/&gt;&lt;wsp:rsid wsp:val=&quot;009012CB&quot;/&gt;&lt;wsp:rsid wsp:val=&quot;0090429A&quot;/&gt;&lt;wsp:rsid wsp:val=&quot;00904BBC&quot;/&gt;&lt;wsp:rsid wsp:val=&quot;00906DCF&quot;/&gt;&lt;wsp:rsid wsp:val=&quot;00907012&quot;/&gt;&lt;wsp:rsid wsp:val=&quot;00907318&quot;/&gt;&lt;wsp:rsid wsp:val=&quot;00914D31&quot;/&gt;&lt;wsp:rsid wsp:val=&quot;00920913&quot;/&gt;&lt;wsp:rsid wsp:val=&quot;0092164E&quot;/&gt;&lt;wsp:rsid wsp:val=&quot;009220A7&quot;/&gt;&lt;wsp:rsid wsp:val=&quot;00922ADD&quot;/&gt;&lt;wsp:rsid wsp:val=&quot;00924B6C&quot;/&gt;&lt;wsp:rsid wsp:val=&quot;00925756&quot;/&gt;&lt;wsp:rsid wsp:val=&quot;0092641C&quot;/&gt;&lt;wsp:rsid wsp:val=&quot;00926B6C&quot;/&gt;&lt;wsp:rsid wsp:val=&quot;00931464&quot;/&gt;&lt;wsp:rsid wsp:val=&quot;00933654&quot;/&gt;&lt;wsp:rsid wsp:val=&quot;00935672&quot;/&gt;&lt;wsp:rsid wsp:val=&quot;00935835&quot;/&gt;&lt;wsp:rsid wsp:val=&quot;00940B4F&quot;/&gt;&lt;wsp:rsid wsp:val=&quot;00942D0B&quot;/&gt;&lt;wsp:rsid wsp:val=&quot;009446C3&quot;/&gt;&lt;wsp:rsid wsp:val=&quot;00950854&quot;/&gt;&lt;wsp:rsid wsp:val=&quot;009512A4&quot;/&gt;&lt;wsp:rsid wsp:val=&quot;00952945&quot;/&gt;&lt;wsp:rsid wsp:val=&quot;00952F45&quot;/&gt;&lt;wsp:rsid wsp:val=&quot;009547DF&quot;/&gt;&lt;wsp:rsid wsp:val=&quot;00955D87&quot;/&gt;&lt;wsp:rsid wsp:val=&quot;0095614F&quot;/&gt;&lt;wsp:rsid wsp:val=&quot;0095663B&quot;/&gt;&lt;wsp:rsid wsp:val=&quot;009569CB&quot;/&gt;&lt;wsp:rsid wsp:val=&quot;00956B22&quot;/&gt;&lt;wsp:rsid wsp:val=&quot;009603CD&quot;/&gt;&lt;wsp:rsid wsp:val=&quot;00960817&quot;/&gt;&lt;wsp:rsid wsp:val=&quot;00960E38&quot;/&gt;&lt;wsp:rsid wsp:val=&quot;009658B9&quot;/&gt;&lt;wsp:rsid wsp:val=&quot;00965A15&quot;/&gt;&lt;wsp:rsid wsp:val=&quot;00966D75&quot;/&gt;&lt;wsp:rsid wsp:val=&quot;0097504B&quot;/&gt;&lt;wsp:rsid wsp:val=&quot;00975108&quot;/&gt;&lt;wsp:rsid wsp:val=&quot;00975EA3&quot;/&gt;&lt;wsp:rsid wsp:val=&quot;00976BD7&quot;/&gt;&lt;wsp:rsid wsp:val=&quot;00982C54&quot;/&gt;&lt;wsp:rsid wsp:val=&quot;00984414&quot;/&gt;&lt;wsp:rsid wsp:val=&quot;00986BC8&quot;/&gt;&lt;wsp:rsid wsp:val=&quot;00986BCA&quot;/&gt;&lt;wsp:rsid wsp:val=&quot;00987108&quot;/&gt;&lt;wsp:rsid wsp:val=&quot;00987A79&quot;/&gt;&lt;wsp:rsid wsp:val=&quot;00990455&quot;/&gt;&lt;wsp:rsid wsp:val=&quot;00990798&quot;/&gt;&lt;wsp:rsid wsp:val=&quot;0099483A&quot;/&gt;&lt;wsp:rsid wsp:val=&quot;0099527F&quot;/&gt;&lt;wsp:rsid wsp:val=&quot;009968CF&quot;/&gt;&lt;wsp:rsid wsp:val=&quot;00996A25&quot;/&gt;&lt;wsp:rsid wsp:val=&quot;009A0559&quot;/&gt;&lt;wsp:rsid wsp:val=&quot;009A2A10&quot;/&gt;&lt;wsp:rsid wsp:val=&quot;009A2E00&quot;/&gt;&lt;wsp:rsid wsp:val=&quot;009A34D9&quot;/&gt;&lt;wsp:rsid wsp:val=&quot;009A4485&quot;/&gt;&lt;wsp:rsid wsp:val=&quot;009A4F46&quot;/&gt;&lt;wsp:rsid wsp:val=&quot;009A7015&quot;/&gt;&lt;wsp:rsid wsp:val=&quot;009B0270&quot;/&gt;&lt;wsp:rsid wsp:val=&quot;009B1BE2&quot;/&gt;&lt;wsp:rsid wsp:val=&quot;009B1C19&quot;/&gt;&lt;wsp:rsid wsp:val=&quot;009B1F65&quot;/&gt;&lt;wsp:rsid wsp:val=&quot;009B3A2C&quot;/&gt;&lt;wsp:rsid wsp:val=&quot;009C38DB&quot;/&gt;&lt;wsp:rsid wsp:val=&quot;009C58AD&quot;/&gt;&lt;wsp:rsid wsp:val=&quot;009D17A9&quot;/&gt;&lt;wsp:rsid wsp:val=&quot;009D6BF9&quot;/&gt;&lt;wsp:rsid wsp:val=&quot;009D7754&quot;/&gt;&lt;wsp:rsid wsp:val=&quot;009E0C36&quot;/&gt;&lt;wsp:rsid wsp:val=&quot;009E3BCA&quot;/&gt;&lt;wsp:rsid wsp:val=&quot;009E542C&quot;/&gt;&lt;wsp:rsid wsp:val=&quot;009E74DD&quot;/&gt;&lt;wsp:rsid wsp:val=&quot;009F7511&quot;/&gt;&lt;wsp:rsid wsp:val=&quot;00A0002C&quot;/&gt;&lt;wsp:rsid wsp:val=&quot;00A02196&quot;/&gt;&lt;wsp:rsid wsp:val=&quot;00A02E02&quot;/&gt;&lt;wsp:rsid wsp:val=&quot;00A03BDA&quot;/&gt;&lt;wsp:rsid wsp:val=&quot;00A057B7&quot;/&gt;&lt;wsp:rsid wsp:val=&quot;00A0620F&quot;/&gt;&lt;wsp:rsid wsp:val=&quot;00A0706D&quot;/&gt;&lt;wsp:rsid wsp:val=&quot;00A11865&quot;/&gt;&lt;wsp:rsid wsp:val=&quot;00A134C3&quot;/&gt;&lt;wsp:rsid wsp:val=&quot;00A1743E&quot;/&gt;&lt;wsp:rsid wsp:val=&quot;00A17A29&quot;/&gt;&lt;wsp:rsid wsp:val=&quot;00A20021&quot;/&gt;&lt;wsp:rsid wsp:val=&quot;00A20722&quot;/&gt;&lt;wsp:rsid wsp:val=&quot;00A21FB1&quot;/&gt;&lt;wsp:rsid wsp:val=&quot;00A22A53&quot;/&gt;&lt;wsp:rsid wsp:val=&quot;00A24E14&quot;/&gt;&lt;wsp:rsid wsp:val=&quot;00A269CD&quot;/&gt;&lt;wsp:rsid wsp:val=&quot;00A27744&quot;/&gt;&lt;wsp:rsid wsp:val=&quot;00A32C29&quot;/&gt;&lt;wsp:rsid wsp:val=&quot;00A35F47&quot;/&gt;&lt;wsp:rsid wsp:val=&quot;00A3775A&quot;/&gt;&lt;wsp:rsid wsp:val=&quot;00A40174&quot;/&gt;&lt;wsp:rsid wsp:val=&quot;00A430D9&quot;/&gt;&lt;wsp:rsid wsp:val=&quot;00A4431F&quot;/&gt;&lt;wsp:rsid wsp:val=&quot;00A44DFF&quot;/&gt;&lt;wsp:rsid wsp:val=&quot;00A45516&quot;/&gt;&lt;wsp:rsid wsp:val=&quot;00A462D2&quot;/&gt;&lt;wsp:rsid wsp:val=&quot;00A567A0&quot;/&gt;&lt;wsp:rsid wsp:val=&quot;00A56893&quot;/&gt;&lt;wsp:rsid wsp:val=&quot;00A608E0&quot;/&gt;&lt;wsp:rsid wsp:val=&quot;00A644C6&quot;/&gt;&lt;wsp:rsid wsp:val=&quot;00A64A4C&quot;/&gt;&lt;wsp:rsid wsp:val=&quot;00A64DC8&quot;/&gt;&lt;wsp:rsid wsp:val=&quot;00A75769&quot;/&gt;&lt;wsp:rsid wsp:val=&quot;00A76519&quot;/&gt;&lt;wsp:rsid wsp:val=&quot;00A81083&quot;/&gt;&lt;wsp:rsid wsp:val=&quot;00A81276&quot;/&gt;&lt;wsp:rsid wsp:val=&quot;00A81914&quot;/&gt;&lt;wsp:rsid wsp:val=&quot;00A82E50&quot;/&gt;&lt;wsp:rsid wsp:val=&quot;00A82FDB&quot;/&gt;&lt;wsp:rsid wsp:val=&quot;00A857E3&quot;/&gt;&lt;wsp:rsid wsp:val=&quot;00A87544&quot;/&gt;&lt;wsp:rsid wsp:val=&quot;00A91F5F&quot;/&gt;&lt;wsp:rsid wsp:val=&quot;00A92D7B&quot;/&gt;&lt;wsp:rsid wsp:val=&quot;00A93810&quot;/&gt;&lt;wsp:rsid wsp:val=&quot;00A941AA&quot;/&gt;&lt;wsp:rsid wsp:val=&quot;00A96FF5&quot;/&gt;&lt;wsp:rsid wsp:val=&quot;00AA13E3&quot;/&gt;&lt;wsp:rsid wsp:val=&quot;00AA1A0F&quot;/&gt;&lt;wsp:rsid wsp:val=&quot;00AA24C3&quot;/&gt;&lt;wsp:rsid wsp:val=&quot;00AA77C1&quot;/&gt;&lt;wsp:rsid wsp:val=&quot;00AB28C2&quot;/&gt;&lt;wsp:rsid wsp:val=&quot;00AB5E26&quot;/&gt;&lt;wsp:rsid wsp:val=&quot;00AB6580&quot;/&gt;&lt;wsp:rsid wsp:val=&quot;00AC2938&quot;/&gt;&lt;wsp:rsid wsp:val=&quot;00AD0283&quot;/&gt;&lt;wsp:rsid wsp:val=&quot;00AD0E9F&quot;/&gt;&lt;wsp:rsid wsp:val=&quot;00AD0EFC&quot;/&gt;&lt;wsp:rsid wsp:val=&quot;00AD4CB3&quot;/&gt;&lt;wsp:rsid wsp:val=&quot;00AD5A85&quot;/&gt;&lt;wsp:rsid wsp:val=&quot;00AD658D&quot;/&gt;&lt;wsp:rsid wsp:val=&quot;00AD7383&quot;/&gt;&lt;wsp:rsid wsp:val=&quot;00AE310A&quot;/&gt;&lt;wsp:rsid wsp:val=&quot;00AE40A4&quot;/&gt;&lt;wsp:rsid wsp:val=&quot;00AE46E2&quot;/&gt;&lt;wsp:rsid wsp:val=&quot;00AE53C4&quot;/&gt;&lt;wsp:rsid wsp:val=&quot;00AE7A3F&quot;/&gt;&lt;wsp:rsid wsp:val=&quot;00AE7BAC&quot;/&gt;&lt;wsp:rsid wsp:val=&quot;00AF01A2&quot;/&gt;&lt;wsp:rsid wsp:val=&quot;00AF0687&quot;/&gt;&lt;wsp:rsid wsp:val=&quot;00AF16E5&quot;/&gt;&lt;wsp:rsid wsp:val=&quot;00AF2EE4&quot;/&gt;&lt;wsp:rsid wsp:val=&quot;00AF56EB&quot;/&gt;&lt;wsp:rsid wsp:val=&quot;00B030CC&quot;/&gt;&lt;wsp:rsid wsp:val=&quot;00B03868&quot;/&gt;&lt;wsp:rsid wsp:val=&quot;00B05124&quot;/&gt;&lt;wsp:rsid wsp:val=&quot;00B05478&quot;/&gt;&lt;wsp:rsid wsp:val=&quot;00B05A5F&quot;/&gt;&lt;wsp:rsid wsp:val=&quot;00B07384&quot;/&gt;&lt;wsp:rsid wsp:val=&quot;00B10602&quot;/&gt;&lt;wsp:rsid wsp:val=&quot;00B12132&quot;/&gt;&lt;wsp:rsid wsp:val=&quot;00B13684&quot;/&gt;&lt;wsp:rsid wsp:val=&quot;00B14673&quot;/&gt;&lt;wsp:rsid wsp:val=&quot;00B201AE&quot;/&gt;&lt;wsp:rsid wsp:val=&quot;00B219AE&quot;/&gt;&lt;wsp:rsid wsp:val=&quot;00B21C1B&quot;/&gt;&lt;wsp:rsid wsp:val=&quot;00B263C3&quot;/&gt;&lt;wsp:rsid wsp:val=&quot;00B26F69&quot;/&gt;&lt;wsp:rsid wsp:val=&quot;00B319A4&quot;/&gt;&lt;wsp:rsid wsp:val=&quot;00B343CF&quot;/&gt;&lt;wsp:rsid wsp:val=&quot;00B3442E&quot;/&gt;&lt;wsp:rsid wsp:val=&quot;00B344A1&quot;/&gt;&lt;wsp:rsid wsp:val=&quot;00B363DB&quot;/&gt;&lt;wsp:rsid wsp:val=&quot;00B372BC&quot;/&gt;&lt;wsp:rsid wsp:val=&quot;00B408B6&quot;/&gt;&lt;wsp:rsid wsp:val=&quot;00B43110&quot;/&gt;&lt;wsp:rsid wsp:val=&quot;00B46112&quot;/&gt;&lt;wsp:rsid wsp:val=&quot;00B467B7&quot;/&gt;&lt;wsp:rsid wsp:val=&quot;00B47B0E&quot;/&gt;&lt;wsp:rsid wsp:val=&quot;00B520E0&quot;/&gt;&lt;wsp:rsid wsp:val=&quot;00B5216B&quot;/&gt;&lt;wsp:rsid wsp:val=&quot;00B6005E&quot;/&gt;&lt;wsp:rsid wsp:val=&quot;00B60C32&quot;/&gt;&lt;wsp:rsid wsp:val=&quot;00B62D69&quot;/&gt;&lt;wsp:rsid wsp:val=&quot;00B63AC6&quot;/&gt;&lt;wsp:rsid wsp:val=&quot;00B65424&quot;/&gt;&lt;wsp:rsid wsp:val=&quot;00B67A91&quot;/&gt;&lt;wsp:rsid wsp:val=&quot;00B700AC&quot;/&gt;&lt;wsp:rsid wsp:val=&quot;00B73479&quot;/&gt;&lt;wsp:rsid wsp:val=&quot;00B75ACE&quot;/&gt;&lt;wsp:rsid wsp:val=&quot;00B75BE2&quot;/&gt;&lt;wsp:rsid wsp:val=&quot;00B76D65&quot;/&gt;&lt;wsp:rsid wsp:val=&quot;00B77FE6&quot;/&gt;&lt;wsp:rsid wsp:val=&quot;00B808A8&quot;/&gt;&lt;wsp:rsid wsp:val=&quot;00B831FC&quot;/&gt;&lt;wsp:rsid wsp:val=&quot;00B83D4D&quot;/&gt;&lt;wsp:rsid wsp:val=&quot;00B842DF&quot;/&gt;&lt;wsp:rsid wsp:val=&quot;00B84AF3&quot;/&gt;&lt;wsp:rsid wsp:val=&quot;00B84DE2&quot;/&gt;&lt;wsp:rsid wsp:val=&quot;00B86A86&quot;/&gt;&lt;wsp:rsid wsp:val=&quot;00B91DFF&quot;/&gt;&lt;wsp:rsid wsp:val=&quot;00B92560&quot;/&gt;&lt;wsp:rsid wsp:val=&quot;00B92EED&quot;/&gt;&lt;wsp:rsid wsp:val=&quot;00B940C4&quot;/&gt;&lt;wsp:rsid wsp:val=&quot;00B94CB1&quot;/&gt;&lt;wsp:rsid wsp:val=&quot;00B9543E&quot;/&gt;&lt;wsp:rsid wsp:val=&quot;00B95806&quot;/&gt;&lt;wsp:rsid wsp:val=&quot;00B97B66&quot;/&gt;&lt;wsp:rsid wsp:val=&quot;00B97BE2&quot;/&gt;&lt;wsp:rsid wsp:val=&quot;00BA0590&quot;/&gt;&lt;wsp:rsid wsp:val=&quot;00BA153A&quot;/&gt;&lt;wsp:rsid wsp:val=&quot;00BA394D&quot;/&gt;&lt;wsp:rsid wsp:val=&quot;00BA4F48&quot;/&gt;&lt;wsp:rsid wsp:val=&quot;00BA79B0&quot;/&gt;&lt;wsp:rsid wsp:val=&quot;00BB1059&quot;/&gt;&lt;wsp:rsid wsp:val=&quot;00BB1B65&quot;/&gt;&lt;wsp:rsid wsp:val=&quot;00BB1ECC&quot;/&gt;&lt;wsp:rsid wsp:val=&quot;00BB3003&quot;/&gt;&lt;wsp:rsid wsp:val=&quot;00BB391B&quot;/&gt;&lt;wsp:rsid wsp:val=&quot;00BB7524&quot;/&gt;&lt;wsp:rsid wsp:val=&quot;00BB791C&quot;/&gt;&lt;wsp:rsid wsp:val=&quot;00BC15EF&quot;/&gt;&lt;wsp:rsid wsp:val=&quot;00BC3D25&quot;/&gt;&lt;wsp:rsid wsp:val=&quot;00BC5BB2&quot;/&gt;&lt;wsp:rsid wsp:val=&quot;00BD106F&quot;/&gt;&lt;wsp:rsid wsp:val=&quot;00BD2043&quot;/&gt;&lt;wsp:rsid wsp:val=&quot;00BD314D&quot;/&gt;&lt;wsp:rsid wsp:val=&quot;00BD3B7D&quot;/&gt;&lt;wsp:rsid wsp:val=&quot;00BD3C31&quot;/&gt;&lt;wsp:rsid wsp:val=&quot;00BD67C5&quot;/&gt;&lt;wsp:rsid wsp:val=&quot;00BE1709&quot;/&gt;&lt;wsp:rsid wsp:val=&quot;00BE1D57&quot;/&gt;&lt;wsp:rsid wsp:val=&quot;00BE24BB&quot;/&gt;&lt;wsp:rsid wsp:val=&quot;00BE263D&quot;/&gt;&lt;wsp:rsid wsp:val=&quot;00BE401E&quot;/&gt;&lt;wsp:rsid wsp:val=&quot;00BE57FE&quot;/&gt;&lt;wsp:rsid wsp:val=&quot;00BF54A2&quot;/&gt;&lt;wsp:rsid wsp:val=&quot;00BF5847&quot;/&gt;&lt;wsp:rsid wsp:val=&quot;00BF5D90&quot;/&gt;&lt;wsp:rsid wsp:val=&quot;00BF5FAF&quot;/&gt;&lt;wsp:rsid wsp:val=&quot;00C01EC3&quot;/&gt;&lt;wsp:rsid wsp:val=&quot;00C020F0&quot;/&gt;&lt;wsp:rsid wsp:val=&quot;00C04772&quot;/&gt;&lt;wsp:rsid wsp:val=&quot;00C05674&quot;/&gt;&lt;wsp:rsid wsp:val=&quot;00C06B3E&quot;/&gt;&lt;wsp:rsid wsp:val=&quot;00C11074&quot;/&gt;&lt;wsp:rsid wsp:val=&quot;00C11973&quot;/&gt;&lt;wsp:rsid wsp:val=&quot;00C12B5D&quot;/&gt;&lt;wsp:rsid wsp:val=&quot;00C12C63&quot;/&gt;&lt;wsp:rsid wsp:val=&quot;00C15250&quot;/&gt;&lt;wsp:rsid wsp:val=&quot;00C211B0&quot;/&gt;&lt;wsp:rsid wsp:val=&quot;00C23927&quot;/&gt;&lt;wsp:rsid wsp:val=&quot;00C256BD&quot;/&gt;&lt;wsp:rsid wsp:val=&quot;00C310C6&quot;/&gt;&lt;wsp:rsid wsp:val=&quot;00C326D2&quot;/&gt;&lt;wsp:rsid wsp:val=&quot;00C36EC8&quot;/&gt;&lt;wsp:rsid wsp:val=&quot;00C37E82&quot;/&gt;&lt;wsp:rsid wsp:val=&quot;00C45A7C&quot;/&gt;&lt;wsp:rsid wsp:val=&quot;00C46911&quot;/&gt;&lt;wsp:rsid wsp:val=&quot;00C47BEF&quot;/&gt;&lt;wsp:rsid wsp:val=&quot;00C509F9&quot;/&gt;&lt;wsp:rsid wsp:val=&quot;00C52916&quot;/&gt;&lt;wsp:rsid wsp:val=&quot;00C53680&quot;/&gt;&lt;wsp:rsid wsp:val=&quot;00C53E3B&quot;/&gt;&lt;wsp:rsid wsp:val=&quot;00C54E4E&quot;/&gt;&lt;wsp:rsid wsp:val=&quot;00C559E7&quot;/&gt;&lt;wsp:rsid wsp:val=&quot;00C5708E&quot;/&gt;&lt;wsp:rsid wsp:val=&quot;00C603FB&quot;/&gt;&lt;wsp:rsid wsp:val=&quot;00C63EAA&quot;/&gt;&lt;wsp:rsid wsp:val=&quot;00C640AA&quot;/&gt;&lt;wsp:rsid wsp:val=&quot;00C6452A&quot;/&gt;&lt;wsp:rsid wsp:val=&quot;00C65C36&quot;/&gt;&lt;wsp:rsid wsp:val=&quot;00C70694&quot;/&gt;&lt;wsp:rsid wsp:val=&quot;00C7395D&quot;/&gt;&lt;wsp:rsid wsp:val=&quot;00C739F6&quot;/&gt;&lt;wsp:rsid wsp:val=&quot;00C74A38&quot;/&gt;&lt;wsp:rsid wsp:val=&quot;00C8171F&quot;/&gt;&lt;wsp:rsid wsp:val=&quot;00C835FA&quot;/&gt;&lt;wsp:rsid wsp:val=&quot;00C92199&quot;/&gt;&lt;wsp:rsid wsp:val=&quot;00C9293F&quot;/&gt;&lt;wsp:rsid wsp:val=&quot;00C95299&quot;/&gt;&lt;wsp:rsid wsp:val=&quot;00C960C6&quot;/&gt;&lt;wsp:rsid wsp:val=&quot;00CA0FC5&quot;/&gt;&lt;wsp:rsid wsp:val=&quot;00CA10C0&quot;/&gt;&lt;wsp:rsid wsp:val=&quot;00CA38FF&quot;/&gt;&lt;wsp:rsid wsp:val=&quot;00CA45E0&quot;/&gt;&lt;wsp:rsid wsp:val=&quot;00CC1488&quot;/&gt;&lt;wsp:rsid wsp:val=&quot;00CC2C79&quot;/&gt;&lt;wsp:rsid wsp:val=&quot;00CC3036&quot;/&gt;&lt;wsp:rsid wsp:val=&quot;00CC4647&quot;/&gt;&lt;wsp:rsid wsp:val=&quot;00CC7FE5&quot;/&gt;&lt;wsp:rsid wsp:val=&quot;00CD07C7&quot;/&gt;&lt;wsp:rsid wsp:val=&quot;00CD3615&quot;/&gt;&lt;wsp:rsid wsp:val=&quot;00CD591B&quot;/&gt;&lt;wsp:rsid wsp:val=&quot;00CD666F&quot;/&gt;&lt;wsp:rsid wsp:val=&quot;00CD6905&quot;/&gt;&lt;wsp:rsid wsp:val=&quot;00CD7788&quot;/&gt;&lt;wsp:rsid wsp:val=&quot;00CE089B&quot;/&gt;&lt;wsp:rsid wsp:val=&quot;00CE0C0C&quot;/&gt;&lt;wsp:rsid wsp:val=&quot;00CE3578&quot;/&gt;&lt;wsp:rsid wsp:val=&quot;00CE4747&quot;/&gt;&lt;wsp:rsid wsp:val=&quot;00CE5CFF&quot;/&gt;&lt;wsp:rsid wsp:val=&quot;00CF0633&quot;/&gt;&lt;wsp:rsid wsp:val=&quot;00CF6992&quot;/&gt;&lt;wsp:rsid wsp:val=&quot;00CF6B2C&quot;/&gt;&lt;wsp:rsid wsp:val=&quot;00D00133&quot;/&gt;&lt;wsp:rsid wsp:val=&quot;00D02D33&quot;/&gt;&lt;wsp:rsid wsp:val=&quot;00D0765A&quot;/&gt;&lt;wsp:rsid wsp:val=&quot;00D1126D&quot;/&gt;&lt;wsp:rsid wsp:val=&quot;00D15CCA&quot;/&gt;&lt;wsp:rsid wsp:val=&quot;00D16228&quot;/&gt;&lt;wsp:rsid wsp:val=&quot;00D24D04&quot;/&gt;&lt;wsp:rsid wsp:val=&quot;00D265D2&quot;/&gt;&lt;wsp:rsid wsp:val=&quot;00D26C4F&quot;/&gt;&lt;wsp:rsid wsp:val=&quot;00D26F0F&quot;/&gt;&lt;wsp:rsid wsp:val=&quot;00D31D15&quot;/&gt;&lt;wsp:rsid wsp:val=&quot;00D3275A&quot;/&gt;&lt;wsp:rsid wsp:val=&quot;00D32ACB&quot;/&gt;&lt;wsp:rsid wsp:val=&quot;00D37734&quot;/&gt;&lt;wsp:rsid wsp:val=&quot;00D415B0&quot;/&gt;&lt;wsp:rsid wsp:val=&quot;00D473A2&quot;/&gt;&lt;wsp:rsid wsp:val=&quot;00D53982&quot;/&gt;&lt;wsp:rsid wsp:val=&quot;00D544F0&quot;/&gt;&lt;wsp:rsid wsp:val=&quot;00D554B8&quot;/&gt;&lt;wsp:rsid wsp:val=&quot;00D55B89&quot;/&gt;&lt;wsp:rsid wsp:val=&quot;00D56791&quot;/&gt;&lt;wsp:rsid wsp:val=&quot;00D57159&quot;/&gt;&lt;wsp:rsid wsp:val=&quot;00D5728C&quot;/&gt;&lt;wsp:rsid wsp:val=&quot;00D57AB7&quot;/&gt;&lt;wsp:rsid wsp:val=&quot;00D61AE9&quot;/&gt;&lt;wsp:rsid wsp:val=&quot;00D62817&quot;/&gt;&lt;wsp:rsid wsp:val=&quot;00D63835&quot;/&gt;&lt;wsp:rsid wsp:val=&quot;00D646D2&quot;/&gt;&lt;wsp:rsid wsp:val=&quot;00D67B67&quot;/&gt;&lt;wsp:rsid wsp:val=&quot;00D7314F&quot;/&gt;&lt;wsp:rsid wsp:val=&quot;00D7418A&quot;/&gt;&lt;wsp:rsid wsp:val=&quot;00D76E3C&quot;/&gt;&lt;wsp:rsid wsp:val=&quot;00D8081D&quot;/&gt;&lt;wsp:rsid wsp:val=&quot;00D81616&quot;/&gt;&lt;wsp:rsid wsp:val=&quot;00D8510B&quot;/&gt;&lt;wsp:rsid wsp:val=&quot;00D862BD&quot;/&gt;&lt;wsp:rsid wsp:val=&quot;00D92ACA&quot;/&gt;&lt;wsp:rsid wsp:val=&quot;00D93111&quot;/&gt;&lt;wsp:rsid wsp:val=&quot;00D943FA&quot;/&gt;&lt;wsp:rsid wsp:val=&quot;00D95952&quot;/&gt;&lt;wsp:rsid wsp:val=&quot;00DA1B11&quot;/&gt;&lt;wsp:rsid wsp:val=&quot;00DA32BF&quot;/&gt;&lt;wsp:rsid wsp:val=&quot;00DA35F4&quot;/&gt;&lt;wsp:rsid wsp:val=&quot;00DA6855&quot;/&gt;&lt;wsp:rsid wsp:val=&quot;00DC11F5&quot;/&gt;&lt;wsp:rsid wsp:val=&quot;00DC67A9&quot;/&gt;&lt;wsp:rsid wsp:val=&quot;00DC731D&quot;/&gt;&lt;wsp:rsid wsp:val=&quot;00DD2BDB&quot;/&gt;&lt;wsp:rsid wsp:val=&quot;00DD305B&quot;/&gt;&lt;wsp:rsid wsp:val=&quot;00DD4026&quot;/&gt;&lt;wsp:rsid wsp:val=&quot;00DD5CC7&quot;/&gt;&lt;wsp:rsid wsp:val=&quot;00DD7667&quot;/&gt;&lt;wsp:rsid wsp:val=&quot;00DE0106&quot;/&gt;&lt;wsp:rsid wsp:val=&quot;00DE1A79&quot;/&gt;&lt;wsp:rsid wsp:val=&quot;00DE3071&quot;/&gt;&lt;wsp:rsid wsp:val=&quot;00DE7DA2&quot;/&gt;&lt;wsp:rsid wsp:val=&quot;00DF056F&quot;/&gt;&lt;wsp:rsid wsp:val=&quot;00DF7D88&quot;/&gt;&lt;wsp:rsid wsp:val=&quot;00DF7E36&quot;/&gt;&lt;wsp:rsid wsp:val=&quot;00E04702&quot;/&gt;&lt;wsp:rsid wsp:val=&quot;00E079D9&quot;/&gt;&lt;wsp:rsid wsp:val=&quot;00E07FDB&quot;/&gt;&lt;wsp:rsid wsp:val=&quot;00E10869&quot;/&gt;&lt;wsp:rsid wsp:val=&quot;00E11379&quot;/&gt;&lt;wsp:rsid wsp:val=&quot;00E16F87&quot;/&gt;&lt;wsp:rsid wsp:val=&quot;00E1702C&quot;/&gt;&lt;wsp:rsid wsp:val=&quot;00E20652&quot;/&gt;&lt;wsp:rsid wsp:val=&quot;00E21B98&quot;/&gt;&lt;wsp:rsid wsp:val=&quot;00E302DB&quot;/&gt;&lt;wsp:rsid wsp:val=&quot;00E312DA&quot;/&gt;&lt;wsp:rsid wsp:val=&quot;00E31B51&quot;/&gt;&lt;wsp:rsid wsp:val=&quot;00E324FF&quot;/&gt;&lt;wsp:rsid wsp:val=&quot;00E337A8&quot;/&gt;&lt;wsp:rsid wsp:val=&quot;00E3414D&quot;/&gt;&lt;wsp:rsid wsp:val=&quot;00E353DC&quot;/&gt;&lt;wsp:rsid wsp:val=&quot;00E376C9&quot;/&gt;&lt;wsp:rsid wsp:val=&quot;00E37F0F&quot;/&gt;&lt;wsp:rsid wsp:val=&quot;00E416EB&quot;/&gt;&lt;wsp:rsid wsp:val=&quot;00E41C9B&quot;/&gt;&lt;wsp:rsid wsp:val=&quot;00E45A73&quot;/&gt;&lt;wsp:rsid wsp:val=&quot;00E46EB1&quot;/&gt;&lt;wsp:rsid wsp:val=&quot;00E474B1&quot;/&gt;&lt;wsp:rsid wsp:val=&quot;00E51DB1&quot;/&gt;&lt;wsp:rsid wsp:val=&quot;00E54D67&quot;/&gt;&lt;wsp:rsid wsp:val=&quot;00E562B2&quot;/&gt;&lt;wsp:rsid wsp:val=&quot;00E600C6&quot;/&gt;&lt;wsp:rsid wsp:val=&quot;00E612EB&quot;/&gt;&lt;wsp:rsid wsp:val=&quot;00E61794&quot;/&gt;&lt;wsp:rsid wsp:val=&quot;00E62828&quot;/&gt;&lt;wsp:rsid wsp:val=&quot;00E63138&quot;/&gt;&lt;wsp:rsid wsp:val=&quot;00E6335C&quot;/&gt;&lt;wsp:rsid wsp:val=&quot;00E66028&quot;/&gt;&lt;wsp:rsid wsp:val=&quot;00E67268&quot;/&gt;&lt;wsp:rsid wsp:val=&quot;00E67765&quot;/&gt;&lt;wsp:rsid wsp:val=&quot;00E70EB1&quot;/&gt;&lt;wsp:rsid wsp:val=&quot;00E73DF4&quot;/&gt;&lt;wsp:rsid wsp:val=&quot;00E7407F&quot;/&gt;&lt;wsp:rsid wsp:val=&quot;00E80052&quot;/&gt;&lt;wsp:rsid wsp:val=&quot;00E80F41&quot;/&gt;&lt;wsp:rsid wsp:val=&quot;00E8101E&quot;/&gt;&lt;wsp:rsid wsp:val=&quot;00E81C29&quot;/&gt;&lt;wsp:rsid wsp:val=&quot;00E834DC&quot;/&gt;&lt;wsp:rsid wsp:val=&quot;00E86641&quot;/&gt;&lt;wsp:rsid wsp:val=&quot;00E87C85&quot;/&gt;&lt;wsp:rsid wsp:val=&quot;00E937B3&quot;/&gt;&lt;wsp:rsid wsp:val=&quot;00E955C7&quot;/&gt;&lt;wsp:rsid wsp:val=&quot;00E95AA8&quot;/&gt;&lt;wsp:rsid wsp:val=&quot;00E96F03&quot;/&gt;&lt;wsp:rsid wsp:val=&quot;00E97230&quot;/&gt;&lt;wsp:rsid wsp:val=&quot;00EA09B9&quot;/&gt;&lt;wsp:rsid wsp:val=&quot;00EA1884&quot;/&gt;&lt;wsp:rsid wsp:val=&quot;00EA222A&quot;/&gt;&lt;wsp:rsid wsp:val=&quot;00EA281C&quot;/&gt;&lt;wsp:rsid wsp:val=&quot;00EA5518&quot;/&gt;&lt;wsp:rsid wsp:val=&quot;00EA7FF3&quot;/&gt;&lt;wsp:rsid wsp:val=&quot;00EB065C&quot;/&gt;&lt;wsp:rsid wsp:val=&quot;00EB0C4D&quot;/&gt;&lt;wsp:rsid wsp:val=&quot;00EB1663&quot;/&gt;&lt;wsp:rsid wsp:val=&quot;00EB3314&quot;/&gt;&lt;wsp:rsid wsp:val=&quot;00EB3399&quot;/&gt;&lt;wsp:rsid wsp:val=&quot;00EB3C50&quot;/&gt;&lt;wsp:rsid wsp:val=&quot;00EB45E1&quot;/&gt;&lt;wsp:rsid wsp:val=&quot;00EB4B3E&quot;/&gt;&lt;wsp:rsid wsp:val=&quot;00EB4B76&quot;/&gt;&lt;wsp:rsid wsp:val=&quot;00EB532F&quot;/&gt;&lt;wsp:rsid wsp:val=&quot;00EC232D&quot;/&gt;&lt;wsp:rsid wsp:val=&quot;00EC3BF7&quot;/&gt;&lt;wsp:rsid wsp:val=&quot;00EC52A6&quot;/&gt;&lt;wsp:rsid wsp:val=&quot;00EC5D20&quot;/&gt;&lt;wsp:rsid wsp:val=&quot;00EC6C16&quot;/&gt;&lt;wsp:rsid wsp:val=&quot;00ED1024&quot;/&gt;&lt;wsp:rsid wsp:val=&quot;00ED2FBB&quot;/&gt;&lt;wsp:rsid wsp:val=&quot;00ED396A&quot;/&gt;&lt;wsp:rsid wsp:val=&quot;00ED3E68&quot;/&gt;&lt;wsp:rsid wsp:val=&quot;00ED4788&quot;/&gt;&lt;wsp:rsid wsp:val=&quot;00EE0812&quot;/&gt;&lt;wsp:rsid wsp:val=&quot;00EE31D1&quot;/&gt;&lt;wsp:rsid wsp:val=&quot;00EE4643&quot;/&gt;&lt;wsp:rsid wsp:val=&quot;00EE64B9&quot;/&gt;&lt;wsp:rsid wsp:val=&quot;00EE6EA0&quot;/&gt;&lt;wsp:rsid wsp:val=&quot;00EE7217&quot;/&gt;&lt;wsp:rsid wsp:val=&quot;00EE79DE&quot;/&gt;&lt;wsp:rsid wsp:val=&quot;00EF07B1&quot;/&gt;&lt;wsp:rsid wsp:val=&quot;00EF140F&quot;/&gt;&lt;wsp:rsid wsp:val=&quot;00EF31F4&quot;/&gt;&lt;wsp:rsid wsp:val=&quot;00EF487D&quot;/&gt;&lt;wsp:rsid wsp:val=&quot;00EF5530&quot;/&gt;&lt;wsp:rsid wsp:val=&quot;00EF5C74&quot;/&gt;&lt;wsp:rsid wsp:val=&quot;00EF7E24&quot;/&gt;&lt;wsp:rsid wsp:val=&quot;00F006C1&quot;/&gt;&lt;wsp:rsid wsp:val=&quot;00F01536&quot;/&gt;&lt;wsp:rsid wsp:val=&quot;00F01739&quot;/&gt;&lt;wsp:rsid wsp:val=&quot;00F0399E&quot;/&gt;&lt;wsp:rsid wsp:val=&quot;00F06602&quot;/&gt;&lt;wsp:rsid wsp:val=&quot;00F07683&quot;/&gt;&lt;wsp:rsid wsp:val=&quot;00F12BED&quot;/&gt;&lt;wsp:rsid wsp:val=&quot;00F13DFF&quot;/&gt;&lt;wsp:rsid wsp:val=&quot;00F14482&quot;/&gt;&lt;wsp:rsid wsp:val=&quot;00F1768B&quot;/&gt;&lt;wsp:rsid wsp:val=&quot;00F21C03&quot;/&gt;&lt;wsp:rsid wsp:val=&quot;00F229AC&quot;/&gt;&lt;wsp:rsid wsp:val=&quot;00F24D0B&quot;/&gt;&lt;wsp:rsid wsp:val=&quot;00F27EA9&quot;/&gt;&lt;wsp:rsid wsp:val=&quot;00F3044D&quot;/&gt;&lt;wsp:rsid wsp:val=&quot;00F3770C&quot;/&gt;&lt;wsp:rsid wsp:val=&quot;00F379F3&quot;/&gt;&lt;wsp:rsid wsp:val=&quot;00F4544D&quot;/&gt;&lt;wsp:rsid wsp:val=&quot;00F45567&quot;/&gt;&lt;wsp:rsid wsp:val=&quot;00F45E03&quot;/&gt;&lt;wsp:rsid wsp:val=&quot;00F47EFB&quot;/&gt;&lt;wsp:rsid wsp:val=&quot;00F50A8C&quot;/&gt;&lt;wsp:rsid wsp:val=&quot;00F5396A&quot;/&gt;&lt;wsp:rsid wsp:val=&quot;00F54421&quot;/&gt;&lt;wsp:rsid wsp:val=&quot;00F564D2&quot;/&gt;&lt;wsp:rsid wsp:val=&quot;00F575CB&quot;/&gt;&lt;wsp:rsid wsp:val=&quot;00F61569&quot;/&gt;&lt;wsp:rsid wsp:val=&quot;00F62356&quot;/&gt;&lt;wsp:rsid wsp:val=&quot;00F70365&quot;/&gt;&lt;wsp:rsid wsp:val=&quot;00F742CF&quot;/&gt;&lt;wsp:rsid wsp:val=&quot;00F7561C&quot;/&gt;&lt;wsp:rsid wsp:val=&quot;00F80734&quot;/&gt;&lt;wsp:rsid wsp:val=&quot;00F830EF&quot;/&gt;&lt;wsp:rsid wsp:val=&quot;00F85C58&quot;/&gt;&lt;wsp:rsid wsp:val=&quot;00F8724D&quot;/&gt;&lt;wsp:rsid wsp:val=&quot;00F918CC&quot;/&gt;&lt;wsp:rsid wsp:val=&quot;00F91CD9&quot;/&gt;&lt;wsp:rsid wsp:val=&quot;00F92B2D&quot;/&gt;&lt;wsp:rsid wsp:val=&quot;00F93251&quot;/&gt;&lt;wsp:rsid wsp:val=&quot;00F9543C&quot;/&gt;&lt;wsp:rsid wsp:val=&quot;00F95C2B&quot;/&gt;&lt;wsp:rsid wsp:val=&quot;00F97BE3&quot;/&gt;&lt;wsp:rsid wsp:val=&quot;00FA3AA0&quot;/&gt;&lt;wsp:rsid wsp:val=&quot;00FA5D35&quot;/&gt;&lt;wsp:rsid wsp:val=&quot;00FA628D&quot;/&gt;&lt;wsp:rsid wsp:val=&quot;00FB2268&quot;/&gt;&lt;wsp:rsid wsp:val=&quot;00FB4057&quot;/&gt;&lt;wsp:rsid wsp:val=&quot;00FB4459&quot;/&gt;&lt;wsp:rsid wsp:val=&quot;00FB4D45&quot;/&gt;&lt;wsp:rsid wsp:val=&quot;00FB5D6C&quot;/&gt;&lt;wsp:rsid wsp:val=&quot;00FC3B95&quot;/&gt;&lt;wsp:rsid wsp:val=&quot;00FC5090&quot;/&gt;&lt;wsp:rsid wsp:val=&quot;00FC5228&quot;/&gt;&lt;wsp:rsid wsp:val=&quot;00FC61D7&quot;/&gt;&lt;wsp:rsid wsp:val=&quot;00FC62BD&quot;/&gt;&lt;wsp:rsid wsp:val=&quot;00FC751A&quot;/&gt;&lt;wsp:rsid wsp:val=&quot;00FD0F4B&quot;/&gt;&lt;wsp:rsid wsp:val=&quot;00FD1E60&quot;/&gt;&lt;wsp:rsid wsp:val=&quot;00FD1F80&quot;/&gt;&lt;wsp:rsid wsp:val=&quot;00FD2413&quot;/&gt;&lt;wsp:rsid wsp:val=&quot;00FD7114&quot;/&gt;&lt;wsp:rsid wsp:val=&quot;00FE264D&quot;/&gt;&lt;wsp:rsid wsp:val=&quot;00FE5CA6&quot;/&gt;&lt;wsp:rsid wsp:val=&quot;00FE73FF&quot;/&gt;&lt;wsp:rsid wsp:val=&quot;00FE7D03&quot;/&gt;&lt;wsp:rsid wsp:val=&quot;00FF0194&quot;/&gt;&lt;wsp:rsid wsp:val=&quot;00FF3379&quot;/&gt;&lt;wsp:rsid wsp:val=&quot;00FF62ED&quot;/&gt;&lt;wsp:rsid wsp:val=&quot;00FF6D63&quot;/&gt;&lt;/wsp:rsids&gt;&lt;/w:docPr&gt;&lt;w:body&gt;&lt;w:p wsp:rsidR=&quot;00000000&quot; wsp:rsidRDefault=&quot;00660554&quot;&gt;&lt;m:oMathPara&gt;&lt;m:oMath&gt;&lt;m:r&gt;&lt;w:rPr&gt;&lt;w:rFonts w:ascii=&quot;Cambria Math&quot; w:h-ansi=&quot;Cambria Math&quot;/&gt;&lt;wx:font wx:val=&quot;Cambria Math&quot;/&gt;&lt;w:i/&gt;&lt;w:sz w:val=&quot;3&quot;/&gt;&lt;w:lang w:fareast=&quot;AR-SA&quot;/&gt;&lt;/w:rPr&gt;&lt;m:t&gt;A=ПЂ&lt;/m:t&gt;&lt;/m:r&gt;&lt;m:sSup&gt;&lt;m:sSupPr&gt;&lt;m:ctrlPr&gt;&lt;w:rPr&gt;&lt;w:rFonts w:ascii=&quot;Cambria Math&quot; w:h-ansi=&quot;Cambria Math&quot;/&gt;&lt;wx:font wx:val=&quot;Cambria Math&quot;/&gt;&lt;w:sz w:val=&quot;3&quot;/&gt;&lt;w:lang w:fareast=&quot;AR-SA&quot;/&gt;&lt;/w:rPr&gt;&lt;/m:ctrlPr&gt;&lt;/m:sSupPr&gt;&lt;m:e&gt;&lt;m:r&gt;&lt;w:rPr&gt;&lt;w:rFonts w:ascii=&quot;Cambria Math&quot; w:h-ansi=&quot;Cambria Math&quot;/&gt;&lt;wx:font wx:val=&quot;Cambria Math&quot;/&gt;&lt;w:i/&gt;&lt;w:sz w:val=&quot;3&quot;/&gt;&lt;w:lang w:fareast=&quot;AR-SA&quot;/&gt;&lt;/w:rPr&gt;&lt;m:t&gt;r&lt;/m:t&gt;&lt;/m:r&gt;&lt;/m:e&gt;&lt;m:sup&gt;&lt;m:r&gt;&lt;w:rPr&gt;&lt;w:rFonts w:ascii=&quot;Cambria Math&quot; w:h-ansi=&quot;Cambria Math&quot;/&gt;&lt;wx:font wx:val=&quot;Cambria Math&quot;/&gt;&lt;w:i/&gt;&lt;w:sz w:val=&quot;3&quot;/&gt;&lt;w:lang w:fareast=&quot;AR-SA&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p w:rsidR="00575ADB" w:rsidRPr="00E51DB1" w:rsidRDefault="008F31FF" w:rsidP="00E51DB1">
      <w:pPr>
        <w:suppressAutoHyphens/>
        <w:spacing w:after="120" w:line="20" w:lineRule="exact"/>
        <w:ind w:left="9" w:right="-72"/>
        <w:rPr>
          <w:sz w:val="2"/>
          <w:lang w:eastAsia="ar-SA"/>
        </w:rPr>
      </w:pPr>
      <w:r>
        <w:rPr>
          <w:noProof/>
          <w:sz w:val="2"/>
          <w:lang w:eastAsia="ar-SA"/>
        </w:rPr>
      </w:r>
      <w:r>
        <w:rPr>
          <w:noProof/>
          <w:sz w:val="2"/>
          <w:lang w:eastAsia="ar-SA"/>
        </w:rPr>
        <w:pict>
          <v:group id="Group 36" o:spid="_x0000_s1037" style="width:27.9pt;height:.55pt;mso-position-horizontal-relative:char;mso-position-vertical-relative:line" coordsize="558,11">
            <v:line id="Line 37" o:spid="_x0000_s1038" style="position:absolute;visibility:visible" from="0,5" to="5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" strokeweight=".17669mm"/>
            <w10:anchorlock/>
          </v:group>
        </w:pict>
      </w:r>
    </w:p>
    <w:p w:rsidR="00575ADB" w:rsidRPr="00E51DB1" w:rsidRDefault="00575ADB" w:rsidP="00E51DB1">
      <w:pPr>
        <w:spacing w:before="11"/>
        <w:ind w:left="23"/>
      </w:pPr>
      <w:r w:rsidRPr="00E51DB1">
        <w:t>372,6</w:t>
      </w:r>
    </w:p>
    <w:p w:rsidR="00575ADB" w:rsidRPr="004027FA" w:rsidRDefault="00575ADB" w:rsidP="00E51DB1">
      <w:pPr>
        <w:spacing w:before="137"/>
        <w:ind w:left="43"/>
      </w:pPr>
      <w:r w:rsidRPr="00E51DB1">
        <w:t>4,12</w:t>
      </w:r>
    </w:p>
    <w:p w:rsidR="00575ADB" w:rsidRPr="004027FA" w:rsidRDefault="00575ADB" w:rsidP="00E51DB1">
      <w:pPr>
        <w:spacing w:before="137"/>
        <w:ind w:left="43"/>
      </w:pPr>
    </w:p>
    <w:p w:rsidR="00575ADB" w:rsidRPr="00E51DB1" w:rsidRDefault="00575ADB" w:rsidP="00E51DB1">
      <w:pPr>
        <w:suppressAutoHyphens/>
        <w:spacing w:before="67" w:after="120"/>
        <w:ind w:right="134"/>
        <w:rPr>
          <w:lang w:eastAsia="ar-SA"/>
        </w:rPr>
      </w:pPr>
      <w:r w:rsidRPr="00E51DB1">
        <w:rPr>
          <w:b/>
          <w:i/>
          <w:lang w:eastAsia="ar-SA"/>
        </w:rPr>
        <w:t>Ответ.</w:t>
      </w:r>
      <w:r w:rsidRPr="00E51DB1">
        <w:rPr>
          <w:lang w:eastAsia="ar-SA"/>
        </w:rP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575ADB" w:rsidRPr="00E51DB1" w:rsidRDefault="00575ADB" w:rsidP="00E51DB1">
      <w:pPr>
        <w:suppressAutoHyphens/>
        <w:spacing w:before="2" w:after="120"/>
        <w:ind w:right="129"/>
        <w:rPr>
          <w:lang w:eastAsia="ar-SA"/>
        </w:rPr>
      </w:pPr>
      <w:r w:rsidRPr="00E51DB1">
        <w:rPr>
          <w:b/>
          <w:i/>
          <w:lang w:eastAsia="ar-SA"/>
        </w:rPr>
        <w:t>Пример6</w:t>
      </w:r>
      <w:r w:rsidRPr="00E51DB1">
        <w:rPr>
          <w:i/>
          <w:lang w:eastAsia="ar-SA"/>
        </w:rPr>
        <w:t>.</w:t>
      </w:r>
      <w:r w:rsidRPr="00E51DB1">
        <w:rPr>
          <w:lang w:eastAsia="ar-SA"/>
        </w:rP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575ADB" w:rsidRPr="00E51DB1" w:rsidRDefault="00575ADB" w:rsidP="00E51DB1">
      <w:pPr>
        <w:suppressAutoHyphens/>
        <w:spacing w:after="120" w:line="300" w:lineRule="auto"/>
        <w:ind w:left="1403" w:right="1318" w:hanging="483"/>
        <w:rPr>
          <w:lang w:eastAsia="ar-SA"/>
        </w:rPr>
      </w:pPr>
      <w:r w:rsidRPr="00E51DB1">
        <w:rPr>
          <w:b/>
          <w:i/>
          <w:lang w:eastAsia="ar-SA"/>
        </w:rPr>
        <w:t>Решение</w:t>
      </w:r>
      <w:r w:rsidRPr="00E51DB1">
        <w:rPr>
          <w:b/>
          <w:lang w:eastAsia="ar-SA"/>
        </w:rPr>
        <w:t xml:space="preserve">. </w:t>
      </w:r>
      <w:r w:rsidRPr="00E51DB1">
        <w:rPr>
          <w:lang w:eastAsia="ar-SA"/>
        </w:rPr>
        <w:t>Сумма дисконтированных доходов (СДД) равна:</w:t>
      </w:r>
      <w:r w:rsidRPr="00E51DB1">
        <w:rPr>
          <w:spacing w:val="-1"/>
          <w:lang w:eastAsia="ar-SA"/>
        </w:rPr>
        <w:t>СДД=7/(1+0,12)</w:t>
      </w:r>
      <w:r w:rsidRPr="00E51DB1">
        <w:rPr>
          <w:spacing w:val="-1"/>
          <w:vertAlign w:val="superscript"/>
          <w:lang w:eastAsia="ar-SA"/>
        </w:rPr>
        <w:t>2</w:t>
      </w:r>
      <w:r w:rsidRPr="00E51DB1">
        <w:rPr>
          <w:spacing w:val="-1"/>
          <w:lang w:eastAsia="ar-SA"/>
        </w:rPr>
        <w:t>+11/(1+0,12)</w:t>
      </w:r>
      <w:r w:rsidRPr="00E51DB1">
        <w:rPr>
          <w:spacing w:val="-1"/>
          <w:vertAlign w:val="superscript"/>
          <w:lang w:eastAsia="ar-SA"/>
        </w:rPr>
        <w:t>3</w:t>
      </w:r>
      <w:r w:rsidRPr="00E51DB1">
        <w:rPr>
          <w:spacing w:val="-1"/>
          <w:lang w:eastAsia="ar-SA"/>
        </w:rPr>
        <w:t>+8/(1+0,12)</w:t>
      </w:r>
      <w:r w:rsidRPr="00E51DB1">
        <w:rPr>
          <w:spacing w:val="-1"/>
          <w:vertAlign w:val="superscript"/>
          <w:lang w:eastAsia="ar-SA"/>
        </w:rPr>
        <w:t>4</w:t>
      </w:r>
      <w:r w:rsidRPr="00E51DB1">
        <w:rPr>
          <w:spacing w:val="-1"/>
          <w:lang w:eastAsia="ar-SA"/>
        </w:rPr>
        <w:t>+12/(1+0,12)</w:t>
      </w:r>
      <w:r w:rsidRPr="00E51DB1">
        <w:rPr>
          <w:spacing w:val="-1"/>
          <w:vertAlign w:val="superscript"/>
          <w:lang w:eastAsia="ar-SA"/>
        </w:rPr>
        <w:t>5</w:t>
      </w:r>
      <w:r w:rsidRPr="00E51DB1">
        <w:rPr>
          <w:spacing w:val="-1"/>
          <w:lang w:eastAsia="ar-SA"/>
        </w:rPr>
        <w:t>=25,275</w:t>
      </w:r>
    </w:p>
    <w:p w:rsidR="00575ADB" w:rsidRPr="00E51DB1" w:rsidRDefault="00575ADB" w:rsidP="00E51DB1">
      <w:pPr>
        <w:suppressAutoHyphens/>
        <w:spacing w:after="120" w:line="321" w:lineRule="exact"/>
        <w:ind w:left="921"/>
        <w:rPr>
          <w:lang w:eastAsia="ar-SA"/>
        </w:rPr>
      </w:pPr>
      <w:proofErr w:type="spellStart"/>
      <w:r w:rsidRPr="00E51DB1">
        <w:rPr>
          <w:lang w:eastAsia="ar-SA"/>
        </w:rPr>
        <w:t>Суммадисконтированныхрасходов</w:t>
      </w:r>
      <w:proofErr w:type="spellEnd"/>
      <w:r w:rsidRPr="00E51DB1">
        <w:rPr>
          <w:lang w:eastAsia="ar-SA"/>
        </w:rPr>
        <w:t>(СДР)равна:</w:t>
      </w:r>
    </w:p>
    <w:p w:rsidR="00575ADB" w:rsidRPr="00E51DB1" w:rsidRDefault="00575ADB" w:rsidP="00E51DB1">
      <w:pPr>
        <w:suppressAutoHyphens/>
        <w:spacing w:before="80" w:after="120"/>
        <w:ind w:left="3434"/>
        <w:rPr>
          <w:lang w:eastAsia="ar-SA"/>
        </w:rPr>
      </w:pPr>
      <w:r w:rsidRPr="00E51DB1">
        <w:rPr>
          <w:lang w:eastAsia="ar-SA"/>
        </w:rPr>
        <w:t>СДР=10+15/(1+0,12)</w:t>
      </w:r>
      <w:r w:rsidRPr="00E51DB1">
        <w:rPr>
          <w:vertAlign w:val="superscript"/>
          <w:lang w:eastAsia="ar-SA"/>
        </w:rPr>
        <w:t>1</w:t>
      </w:r>
      <w:r w:rsidRPr="00E51DB1">
        <w:rPr>
          <w:lang w:eastAsia="ar-SA"/>
        </w:rPr>
        <w:t>=23,395</w:t>
      </w:r>
    </w:p>
    <w:p w:rsidR="00575ADB" w:rsidRPr="00E51DB1" w:rsidRDefault="00575ADB" w:rsidP="00E51DB1">
      <w:pPr>
        <w:suppressAutoHyphens/>
        <w:spacing w:before="79" w:after="120" w:line="242" w:lineRule="auto"/>
        <w:rPr>
          <w:lang w:eastAsia="ar-SA"/>
        </w:rPr>
      </w:pPr>
      <w:r w:rsidRPr="00E51DB1">
        <w:rPr>
          <w:lang w:eastAsia="ar-SA"/>
        </w:rPr>
        <w:t>Отношениесуммыдисконтированныхдоходовксуммедисконтированныхрасходовравно</w:t>
      </w:r>
    </w:p>
    <w:p w:rsidR="00575ADB" w:rsidRPr="00E51DB1" w:rsidRDefault="008F31FF" w:rsidP="00E51DB1">
      <w:pPr>
        <w:spacing w:before="8" w:line="383" w:lineRule="exact"/>
        <w:ind w:left="908" w:right="91"/>
        <w:jc w:val="center"/>
      </w:pPr>
      <w:r>
        <w:rPr>
          <w:noProof/>
        </w:rPr>
        <w:pict>
          <v:line id="Line 35" o:spid="_x0000_s1039" style="position:absolute;left:0;text-align:left;z-index:-1;visibility:visible;mso-position-horizontal-relative:page" from="300.15pt,16.1pt" to="33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" strokeweight=".17669mm">
            <w10:wrap anchorx="page"/>
          </v:line>
        </w:pict>
      </w:r>
      <w:r w:rsidR="00575ADB" w:rsidRPr="00E51DB1">
        <w:rPr>
          <w:i/>
        </w:rPr>
        <w:t>R</w:t>
      </w:r>
      <w:r w:rsidR="00575ADB" w:rsidRPr="00E51DB1">
        <w:rPr>
          <w:rFonts w:ascii="Symbol" w:hAnsi="Symbol"/>
        </w:rPr>
        <w:t></w:t>
      </w:r>
      <w:r w:rsidR="00575ADB" w:rsidRPr="00E51DB1">
        <w:rPr>
          <w:position w:val="15"/>
        </w:rPr>
        <w:t>25,275</w:t>
      </w:r>
      <w:r w:rsidR="00575ADB" w:rsidRPr="00E51DB1">
        <w:rPr>
          <w:rFonts w:ascii="Symbol" w:hAnsi="Symbol"/>
        </w:rPr>
        <w:t></w:t>
      </w:r>
      <w:r w:rsidR="00575ADB" w:rsidRPr="00E51DB1">
        <w:t>1,08</w:t>
      </w:r>
    </w:p>
    <w:p w:rsidR="00575ADB" w:rsidRPr="00E51DB1" w:rsidRDefault="00575ADB" w:rsidP="00E51DB1">
      <w:pPr>
        <w:spacing w:line="232" w:lineRule="exact"/>
        <w:ind w:left="908" w:right="299"/>
        <w:jc w:val="center"/>
      </w:pPr>
      <w:r w:rsidRPr="00E51DB1">
        <w:t>23,395</w:t>
      </w:r>
    </w:p>
    <w:p w:rsidR="00575ADB" w:rsidRPr="00E51DB1" w:rsidRDefault="00575ADB" w:rsidP="00E51DB1">
      <w:pPr>
        <w:suppressAutoHyphens/>
        <w:spacing w:before="32" w:after="120"/>
        <w:ind w:right="129"/>
        <w:rPr>
          <w:lang w:eastAsia="ar-SA"/>
        </w:rPr>
      </w:pPr>
      <w:r w:rsidRPr="00E51DB1">
        <w:rPr>
          <w:b/>
          <w:i/>
          <w:lang w:eastAsia="ar-SA"/>
        </w:rPr>
        <w:t xml:space="preserve">Ответ. </w:t>
      </w:r>
      <w:r w:rsidRPr="00E51DB1">
        <w:rPr>
          <w:lang w:eastAsia="ar-SA"/>
        </w:rPr>
        <w:t>Рентабельность инвестиций выше единицы. На каждый вложенныйрубльинвесторполучит8копеекприбыли.</w:t>
      </w:r>
    </w:p>
    <w:p w:rsidR="00575ADB" w:rsidRDefault="00575ADB" w:rsidP="004271A9">
      <w:pPr>
        <w:widowControl w:val="0"/>
        <w:tabs>
          <w:tab w:val="left" w:pos="993"/>
        </w:tabs>
        <w:autoSpaceDE w:val="0"/>
        <w:autoSpaceDN w:val="0"/>
        <w:adjustRightInd w:val="0"/>
        <w:jc w:val="both"/>
        <w:rPr>
          <w:b/>
        </w:rPr>
      </w:pPr>
    </w:p>
    <w:p w:rsidR="00575ADB" w:rsidRPr="00DC11F5" w:rsidRDefault="00575ADB" w:rsidP="00CB1B8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5ADB" w:rsidRPr="000F0F00" w:rsidRDefault="00575ADB" w:rsidP="00CB1B8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5ADB" w:rsidRPr="00DC11F5" w:rsidRDefault="00575ADB" w:rsidP="00CB1B86">
      <w:pPr>
        <w:widowControl w:val="0"/>
        <w:autoSpaceDE w:val="0"/>
        <w:autoSpaceDN w:val="0"/>
        <w:adjustRightInd w:val="0"/>
        <w:ind w:firstLine="708"/>
        <w:rPr>
          <w:b/>
          <w:bCs/>
          <w:i/>
          <w:iCs/>
          <w:highlight w:val="white"/>
        </w:rPr>
      </w:pPr>
    </w:p>
    <w:p w:rsidR="00575ADB" w:rsidRDefault="00575ADB" w:rsidP="00627B0C">
      <w:pPr>
        <w:tabs>
          <w:tab w:val="left" w:pos="993"/>
        </w:tabs>
        <w:autoSpaceDE w:val="0"/>
        <w:autoSpaceDN w:val="0"/>
        <w:adjustRightInd w:val="0"/>
        <w:ind w:left="708" w:firstLine="709"/>
        <w:jc w:val="both"/>
        <w:rPr>
          <w:b/>
          <w:bCs/>
          <w:i/>
          <w:iCs/>
        </w:rPr>
      </w:pPr>
    </w:p>
    <w:p w:rsidR="00575ADB" w:rsidRDefault="00575ADB"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75ADB" w:rsidRDefault="00575ADB" w:rsidP="00D7314F">
      <w:pPr>
        <w:tabs>
          <w:tab w:val="left" w:pos="993"/>
        </w:tabs>
        <w:autoSpaceDE w:val="0"/>
        <w:autoSpaceDN w:val="0"/>
        <w:adjustRightInd w:val="0"/>
        <w:ind w:firstLine="709"/>
        <w:rPr>
          <w:b/>
          <w:iCs/>
        </w:rPr>
      </w:pPr>
      <w:r w:rsidRPr="00DC11F5">
        <w:rPr>
          <w:b/>
          <w:iCs/>
        </w:rPr>
        <w:t>7.1. Основная учебная литература:</w:t>
      </w:r>
    </w:p>
    <w:p w:rsidR="00575ADB" w:rsidRDefault="00575ADB" w:rsidP="00627B0C">
      <w:pPr>
        <w:tabs>
          <w:tab w:val="left" w:pos="993"/>
        </w:tabs>
        <w:autoSpaceDE w:val="0"/>
        <w:autoSpaceDN w:val="0"/>
        <w:adjustRightInd w:val="0"/>
        <w:ind w:firstLine="709"/>
        <w:jc w:val="both"/>
        <w:rPr>
          <w:b/>
          <w:iCs/>
        </w:rPr>
      </w:pPr>
    </w:p>
    <w:p w:rsidR="00575ADB" w:rsidRPr="00600272" w:rsidRDefault="00575ADB" w:rsidP="00846D31">
      <w:pPr>
        <w:pStyle w:val="a3"/>
        <w:numPr>
          <w:ilvl w:val="0"/>
          <w:numId w:val="27"/>
        </w:numPr>
        <w:tabs>
          <w:tab w:val="left" w:pos="851"/>
          <w:tab w:val="left" w:pos="1134"/>
        </w:tabs>
        <w:ind w:left="0" w:firstLine="709"/>
        <w:jc w:val="both"/>
        <w:rPr>
          <w:color w:val="000000"/>
        </w:rPr>
      </w:pPr>
      <w:r w:rsidRPr="00600272">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8" w:history="1">
        <w:r w:rsidRPr="00F85B3D">
          <w:rPr>
            <w:rStyle w:val="a7"/>
          </w:rPr>
          <w:t>http://www.iprbookshop.ru/79731</w:t>
        </w:r>
      </w:hyperlink>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9" w:history="1">
        <w:r w:rsidRPr="00600272">
          <w:rPr>
            <w:color w:val="000000"/>
            <w:shd w:val="clear" w:color="auto" w:fill="FFFFFF"/>
          </w:rPr>
          <w:t>http://www.iprbookshop.ru/74946.html</w:t>
        </w:r>
      </w:hyperlink>
    </w:p>
    <w:p w:rsidR="00575ADB" w:rsidRPr="00600272"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Pr="004A4805" w:rsidRDefault="00575ADB" w:rsidP="00600272">
      <w:pPr>
        <w:tabs>
          <w:tab w:val="left" w:pos="993"/>
        </w:tabs>
        <w:autoSpaceDE w:val="0"/>
        <w:autoSpaceDN w:val="0"/>
        <w:adjustRightInd w:val="0"/>
        <w:ind w:firstLine="709"/>
        <w:jc w:val="both"/>
        <w:rPr>
          <w:color w:val="000000"/>
          <w:shd w:val="clear" w:color="auto" w:fill="FFFFFF"/>
        </w:rPr>
      </w:pPr>
    </w:p>
    <w:p w:rsidR="00575ADB" w:rsidRPr="004A4805" w:rsidRDefault="00575ADB" w:rsidP="00394E06">
      <w:pPr>
        <w:pStyle w:val="a3"/>
        <w:numPr>
          <w:ilvl w:val="1"/>
          <w:numId w:val="10"/>
        </w:numPr>
        <w:tabs>
          <w:tab w:val="left" w:pos="993"/>
        </w:tabs>
        <w:ind w:left="0" w:firstLine="709"/>
        <w:rPr>
          <w:b/>
          <w:iCs/>
        </w:rPr>
      </w:pPr>
      <w:r w:rsidRPr="004A4805">
        <w:rPr>
          <w:b/>
          <w:iCs/>
        </w:rPr>
        <w:t>Дополнительная учебная литература:</w:t>
      </w:r>
    </w:p>
    <w:p w:rsidR="00575ADB" w:rsidRDefault="00575ADB" w:rsidP="00D646D2">
      <w:pPr>
        <w:pStyle w:val="a3"/>
        <w:numPr>
          <w:ilvl w:val="0"/>
          <w:numId w:val="13"/>
        </w:numPr>
        <w:tabs>
          <w:tab w:val="left" w:pos="426"/>
          <w:tab w:val="left" w:pos="993"/>
        </w:tabs>
        <w:ind w:left="0" w:firstLine="709"/>
        <w:jc w:val="both"/>
        <w:rPr>
          <w:color w:val="000000"/>
          <w:shd w:val="clear" w:color="auto" w:fill="FFFFFF"/>
        </w:rPr>
      </w:pPr>
      <w:r w:rsidRPr="007B460F">
        <w:rPr>
          <w:color w:val="000000"/>
          <w:shd w:val="clear" w:color="auto" w:fill="FFFFFF"/>
        </w:rPr>
        <w:t xml:space="preserve">Лисовский А.Л. Управление инвестиционными проектами : учебно-методическое пособие / Лисовский А.Л., </w:t>
      </w:r>
      <w:proofErr w:type="spellStart"/>
      <w:r w:rsidRPr="007B460F">
        <w:rPr>
          <w:color w:val="000000"/>
          <w:shd w:val="clear" w:color="auto" w:fill="FFFFFF"/>
        </w:rPr>
        <w:t>Никерова</w:t>
      </w:r>
      <w:proofErr w:type="spellEnd"/>
      <w:r w:rsidRPr="007B460F">
        <w:rPr>
          <w:color w:val="000000"/>
          <w:shd w:val="clear" w:color="auto" w:fill="FFFFFF"/>
        </w:rPr>
        <w:t xml:space="preserve"> Т.А., Шмелева Л.А.. — Москва : Научный консультант, 2018. — 72 c. — ISBN 978-5-6040844-5-8. — Текст : электронный // Электронно-библиотечная система IPR BOOKS : [сайт]. — URL: http://www.iprbookshop.ru/80800.html</w:t>
      </w:r>
    </w:p>
    <w:p w:rsidR="00575ADB" w:rsidRPr="00214D14"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214D14">
        <w:rPr>
          <w:color w:val="000000"/>
        </w:rPr>
        <w:t>Стефанова</w:t>
      </w:r>
      <w:proofErr w:type="spellEnd"/>
      <w:r w:rsidRPr="00214D14">
        <w:rPr>
          <w:color w:val="000000"/>
        </w:rPr>
        <w:t xml:space="preserve">, Н. А. Управление инвестициями : учебное пособие / Н. А. </w:t>
      </w:r>
      <w:proofErr w:type="spellStart"/>
      <w:r w:rsidRPr="00214D14">
        <w:rPr>
          <w:color w:val="000000"/>
        </w:rPr>
        <w:t>Стефанова</w:t>
      </w:r>
      <w:proofErr w:type="spellEnd"/>
      <w:r w:rsidRPr="00214D14">
        <w:rPr>
          <w:color w:val="000000"/>
        </w:rPr>
        <w:t xml:space="preserve">.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0" w:history="1">
        <w:r w:rsidRPr="00214D14">
          <w:rPr>
            <w:color w:val="000000"/>
          </w:rPr>
          <w:t>https://www.iprbookshop.ru/75419.html</w:t>
        </w:r>
      </w:hyperlink>
    </w:p>
    <w:p w:rsidR="00575ADB" w:rsidRPr="001E16AF" w:rsidRDefault="00575ADB" w:rsidP="00D646D2">
      <w:pPr>
        <w:pStyle w:val="a3"/>
        <w:numPr>
          <w:ilvl w:val="0"/>
          <w:numId w:val="13"/>
        </w:numPr>
        <w:shd w:val="clear" w:color="auto" w:fill="FFFFFF"/>
        <w:tabs>
          <w:tab w:val="left" w:pos="426"/>
          <w:tab w:val="left" w:pos="993"/>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 xml:space="preserve">Веселова Е.М. Инструменты </w:t>
      </w:r>
      <w:proofErr w:type="spellStart"/>
      <w:r w:rsidRPr="00C12B2A">
        <w:rPr>
          <w:color w:val="000000"/>
        </w:rPr>
        <w:t>Project</w:t>
      </w:r>
      <w:proofErr w:type="spellEnd"/>
      <w:r w:rsidRPr="00C12B2A">
        <w:rPr>
          <w:color w:val="000000"/>
        </w:rPr>
        <w:t xml:space="preserve"> </w:t>
      </w:r>
      <w:proofErr w:type="spellStart"/>
      <w:r w:rsidRPr="00C12B2A">
        <w:rPr>
          <w:color w:val="000000"/>
        </w:rPr>
        <w:t>Expert</w:t>
      </w:r>
      <w:proofErr w:type="spellEnd"/>
      <w:r w:rsidRPr="00C12B2A">
        <w:rPr>
          <w:color w:val="000000"/>
        </w:rPr>
        <w:t xml:space="preserve">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АсватДамодаран</w:t>
      </w:r>
      <w:proofErr w:type="spellEnd"/>
      <w:r w:rsidRPr="00C12B2A">
        <w:rPr>
          <w:color w:val="000000"/>
        </w:rPr>
        <w:t xml:space="preserve"> Инвестиционная оценка: инструменты и методы оценки любых активов [Электронный ресурс]/ </w:t>
      </w:r>
      <w:proofErr w:type="spellStart"/>
      <w:r w:rsidRPr="00C12B2A">
        <w:rPr>
          <w:color w:val="000000"/>
        </w:rPr>
        <w:t>АсватДамодаран</w:t>
      </w:r>
      <w:proofErr w:type="spellEnd"/>
      <w:r w:rsidRPr="00C12B2A">
        <w:rPr>
          <w:color w:val="000000"/>
        </w:rPr>
        <w:t xml:space="preserve">— Электрон. текстовые данные.— М.: Альпина </w:t>
      </w:r>
      <w:proofErr w:type="spellStart"/>
      <w:r w:rsidRPr="00C12B2A">
        <w:rPr>
          <w:color w:val="000000"/>
        </w:rPr>
        <w:t>Паблишер</w:t>
      </w:r>
      <w:proofErr w:type="spellEnd"/>
      <w:r w:rsidRPr="00C12B2A">
        <w:rPr>
          <w:color w:val="000000"/>
        </w:rPr>
        <w:t>, 2020.— 1320 c.— Режим доступа: http://www.iprbookshop.ru/93041.— ЭБС «</w:t>
      </w:r>
      <w:proofErr w:type="spellStart"/>
      <w:r w:rsidRPr="00C12B2A">
        <w:rPr>
          <w:color w:val="000000"/>
        </w:rPr>
        <w:t>IPRbooks</w:t>
      </w:r>
      <w:proofErr w:type="spellEnd"/>
      <w:r w:rsidRPr="00C12B2A">
        <w:rPr>
          <w:color w:val="000000"/>
        </w:rPr>
        <w:t>»,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r>
      <w:proofErr w:type="spellStart"/>
      <w:r w:rsidRPr="00C12B2A">
        <w:rPr>
          <w:color w:val="000000"/>
        </w:rPr>
        <w:t>Липсиц</w:t>
      </w:r>
      <w:proofErr w:type="spellEnd"/>
      <w:r w:rsidRPr="00C12B2A">
        <w:rPr>
          <w:color w:val="000000"/>
        </w:rPr>
        <w:t xml:space="preserve"> И. В. Инвестиционный анализ. Подготовка и оценка инвестиций в реальные активы : учебник / И.В. </w:t>
      </w:r>
      <w:proofErr w:type="spellStart"/>
      <w:r w:rsidRPr="00C12B2A">
        <w:rPr>
          <w:color w:val="000000"/>
        </w:rPr>
        <w:t>Липсиц</w:t>
      </w:r>
      <w:proofErr w:type="spellEnd"/>
      <w:r w:rsidRPr="00C12B2A">
        <w:rPr>
          <w:color w:val="000000"/>
        </w:rPr>
        <w:t xml:space="preserve">, В.В. </w:t>
      </w:r>
      <w:proofErr w:type="spellStart"/>
      <w:r w:rsidRPr="00C12B2A">
        <w:rPr>
          <w:color w:val="000000"/>
        </w:rPr>
        <w:t>Коссов</w:t>
      </w:r>
      <w:proofErr w:type="spellEnd"/>
      <w:r w:rsidRPr="00C12B2A">
        <w:rPr>
          <w:color w:val="000000"/>
        </w:rPr>
        <w:t xml:space="preserve">. - Москва : ИНФРА-М, 2021. - 320 с. - (Высшее образование: </w:t>
      </w:r>
      <w:proofErr w:type="spellStart"/>
      <w:r w:rsidRPr="00C12B2A">
        <w:rPr>
          <w:color w:val="000000"/>
        </w:rPr>
        <w:t>Бакалавриат</w:t>
      </w:r>
      <w:proofErr w:type="spellEnd"/>
      <w:r w:rsidRPr="00C12B2A">
        <w:rPr>
          <w:color w:val="000000"/>
        </w:rPr>
        <w:t>). - ISBN 978-5-16-004656-3. - URL: https://znanium.com/catalog/product/1216845</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proofErr w:type="spellStart"/>
      <w:r w:rsidRPr="00C12B2A">
        <w:rPr>
          <w:color w:val="000000"/>
        </w:rPr>
        <w:t>Басовский</w:t>
      </w:r>
      <w:proofErr w:type="spellEnd"/>
      <w:r w:rsidRPr="00C12B2A">
        <w:rPr>
          <w:color w:val="000000"/>
        </w:rPr>
        <w:t xml:space="preserve"> Л. Е. Экономическая оценка инвестиций : учебное пособие / Л.Е. </w:t>
      </w:r>
      <w:proofErr w:type="spellStart"/>
      <w:r w:rsidRPr="00C12B2A">
        <w:rPr>
          <w:color w:val="000000"/>
        </w:rPr>
        <w:t>Басовский</w:t>
      </w:r>
      <w:proofErr w:type="spellEnd"/>
      <w:r w:rsidRPr="00C12B2A">
        <w:rPr>
          <w:color w:val="000000"/>
        </w:rPr>
        <w:t xml:space="preserve">, Е.Н. </w:t>
      </w:r>
      <w:proofErr w:type="spellStart"/>
      <w:r w:rsidRPr="00C12B2A">
        <w:rPr>
          <w:color w:val="000000"/>
        </w:rPr>
        <w:t>Басовская</w:t>
      </w:r>
      <w:proofErr w:type="spellEnd"/>
      <w:r w:rsidRPr="00C12B2A">
        <w:rPr>
          <w:color w:val="000000"/>
        </w:rPr>
        <w:t xml:space="preserve">. - Москва : ИНФРА-М, 2019. - 241 с. - (Высшее образование: </w:t>
      </w:r>
      <w:proofErr w:type="spellStart"/>
      <w:r w:rsidRPr="00C12B2A">
        <w:rPr>
          <w:color w:val="000000"/>
        </w:rPr>
        <w:t>Бакалавриат</w:t>
      </w:r>
      <w:proofErr w:type="spellEnd"/>
      <w:r w:rsidRPr="00C12B2A">
        <w:rPr>
          <w:color w:val="000000"/>
        </w:rPr>
        <w:t xml:space="preserve">). - ISBN 978-5-16-009915-6. - URL: https://znanium.com/catalog/product/990429 </w:t>
      </w:r>
    </w:p>
    <w:p w:rsidR="00575ADB" w:rsidRPr="00453E81" w:rsidRDefault="00575ADB" w:rsidP="00D646D2">
      <w:pPr>
        <w:pStyle w:val="a3"/>
        <w:numPr>
          <w:ilvl w:val="0"/>
          <w:numId w:val="13"/>
        </w:numPr>
        <w:shd w:val="clear" w:color="auto" w:fill="FFFFFF"/>
        <w:tabs>
          <w:tab w:val="left" w:pos="426"/>
          <w:tab w:val="left" w:pos="993"/>
        </w:tabs>
        <w:ind w:left="0" w:firstLine="709"/>
        <w:jc w:val="both"/>
        <w:rPr>
          <w:shd w:val="clear" w:color="auto" w:fill="F8F9FA"/>
        </w:rPr>
      </w:pPr>
      <w:r w:rsidRPr="00C12B2A">
        <w:rPr>
          <w:color w:val="000000"/>
        </w:rPr>
        <w:t xml:space="preserve">Методические рекомендации по оценке эффективности инвестиционных проектов: официальное издание / [авт. кол.: В. В. </w:t>
      </w:r>
      <w:proofErr w:type="spellStart"/>
      <w:r w:rsidRPr="00C12B2A">
        <w:rPr>
          <w:color w:val="000000"/>
        </w:rPr>
        <w:t>Коссов</w:t>
      </w:r>
      <w:proofErr w:type="spellEnd"/>
      <w:r w:rsidRPr="00C12B2A">
        <w:rPr>
          <w:color w:val="000000"/>
        </w:rPr>
        <w:t xml:space="preserve">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w:t>
      </w:r>
      <w:proofErr w:type="spellStart"/>
      <w:r w:rsidRPr="00453E81">
        <w:rPr>
          <w:shd w:val="clear" w:color="auto" w:fill="F8F9FA"/>
        </w:rPr>
        <w:t>испр</w:t>
      </w:r>
      <w:proofErr w:type="spellEnd"/>
      <w:r w:rsidRPr="00453E81">
        <w:rPr>
          <w:shd w:val="clear" w:color="auto" w:fill="F8F9FA"/>
        </w:rPr>
        <w:t xml:space="preserve">. и доп.]. - Москва : Экономика, 2000. - 421 с. : табл. - ISBN 5-212-01987-6. - Текст : непосредственный (34 экз.)  </w:t>
      </w:r>
    </w:p>
    <w:p w:rsidR="00575ADB" w:rsidRPr="00453E81" w:rsidRDefault="00575ADB" w:rsidP="00675973">
      <w:pPr>
        <w:pStyle w:val="a3"/>
        <w:tabs>
          <w:tab w:val="left" w:pos="284"/>
        </w:tabs>
        <w:ind w:left="142"/>
        <w:jc w:val="both"/>
        <w:rPr>
          <w:shd w:val="clear" w:color="auto" w:fill="F8F9FA"/>
        </w:rPr>
      </w:pPr>
    </w:p>
    <w:p w:rsidR="00575ADB" w:rsidRPr="002E1F51" w:rsidRDefault="00575ADB" w:rsidP="002C70F3">
      <w:pPr>
        <w:pStyle w:val="a3"/>
        <w:tabs>
          <w:tab w:val="left" w:pos="284"/>
        </w:tabs>
        <w:ind w:left="142"/>
        <w:jc w:val="both"/>
        <w:rPr>
          <w:b/>
          <w:bCs/>
          <w:i/>
          <w:iCs/>
          <w:shd w:val="clear" w:color="auto" w:fill="F8F9FA"/>
        </w:rPr>
      </w:pPr>
      <w:r>
        <w:rPr>
          <w:b/>
          <w:bCs/>
          <w:i/>
          <w:iCs/>
          <w:shd w:val="clear" w:color="auto" w:fill="F8F9FA"/>
        </w:rPr>
        <w:tab/>
      </w:r>
      <w:r>
        <w:rPr>
          <w:b/>
          <w:bCs/>
          <w:i/>
          <w:iCs/>
          <w:shd w:val="clear" w:color="auto" w:fill="F8F9FA"/>
        </w:rPr>
        <w:tab/>
      </w:r>
      <w:r w:rsidRPr="002E1F51">
        <w:rPr>
          <w:b/>
          <w:bCs/>
          <w:i/>
          <w:iCs/>
          <w:shd w:val="clear" w:color="auto" w:fill="F8F9FA"/>
        </w:rPr>
        <w:t>7.3.Периодические издания</w:t>
      </w:r>
    </w:p>
    <w:p w:rsidR="00575ADB" w:rsidRDefault="00575ADB" w:rsidP="002C70F3">
      <w:pPr>
        <w:autoSpaceDE w:val="0"/>
        <w:autoSpaceDN w:val="0"/>
        <w:adjustRightInd w:val="0"/>
        <w:ind w:firstLine="709"/>
        <w:jc w:val="both"/>
        <w:rPr>
          <w:iCs/>
        </w:rPr>
      </w:pPr>
      <w:r w:rsidRPr="00483B9A">
        <w:t>1.</w:t>
      </w:r>
      <w:r w:rsidRPr="001B5EA0">
        <w:rPr>
          <w:iCs/>
        </w:rPr>
        <w:t xml:space="preserve">Журнал Инновации и инвестиции. - </w:t>
      </w:r>
      <w:hyperlink r:id="rId11" w:history="1">
        <w:r w:rsidRPr="001B5EA0">
          <w:t>http://innovazia.ru/</w:t>
        </w:r>
      </w:hyperlink>
    </w:p>
    <w:p w:rsidR="00575ADB" w:rsidRDefault="00575ADB" w:rsidP="002C70F3">
      <w:pPr>
        <w:autoSpaceDE w:val="0"/>
        <w:autoSpaceDN w:val="0"/>
        <w:adjustRightInd w:val="0"/>
        <w:ind w:firstLine="709"/>
        <w:jc w:val="both"/>
      </w:pPr>
      <w:r>
        <w:rPr>
          <w:iCs/>
        </w:rPr>
        <w:t>2.</w:t>
      </w:r>
      <w:r>
        <w:t>Журнал  Проблемы управления−</w:t>
      </w:r>
      <w:hyperlink r:id="rId12" w:history="1">
        <w:r w:rsidRPr="00A34747">
          <w:rPr>
            <w:rStyle w:val="a7"/>
          </w:rPr>
          <w:t xml:space="preserve"> . http://www. </w:t>
        </w:r>
        <w:proofErr w:type="spellStart"/>
        <w:r w:rsidRPr="00A34747">
          <w:rPr>
            <w:rStyle w:val="a7"/>
            <w:lang w:val="en-US"/>
          </w:rPr>
          <w:t>pu</w:t>
        </w:r>
        <w:proofErr w:type="spellEnd"/>
        <w:r w:rsidRPr="00A34747">
          <w:rPr>
            <w:rStyle w:val="a7"/>
          </w:rPr>
          <w:t>.(mtas.ru)</w:t>
        </w:r>
      </w:hyperlink>
    </w:p>
    <w:p w:rsidR="00575ADB" w:rsidRPr="001B5EA0" w:rsidRDefault="00575ADB" w:rsidP="002C70F3">
      <w:pPr>
        <w:autoSpaceDE w:val="0"/>
        <w:autoSpaceDN w:val="0"/>
        <w:adjustRightInd w:val="0"/>
        <w:ind w:firstLine="709"/>
        <w:jc w:val="both"/>
        <w:rPr>
          <w:iCs/>
        </w:rPr>
      </w:pPr>
      <w:r>
        <w:rPr>
          <w:iCs/>
        </w:rPr>
        <w:t>3.</w:t>
      </w:r>
      <w:hyperlink r:id="rId13" w:tooltip="Главная" w:history="1">
        <w:r w:rsidRPr="002F35C1">
          <w:rPr>
            <w:iCs/>
          </w:rPr>
          <w:t xml:space="preserve">Экономический научный журнал «Оценка </w:t>
        </w:r>
        <w:proofErr w:type="spellStart"/>
        <w:r w:rsidRPr="002F35C1">
          <w:rPr>
            <w:iCs/>
          </w:rPr>
          <w:t>инвестиций»</w:t>
        </w:r>
      </w:hyperlink>
      <w:r w:rsidRPr="00276717">
        <w:rPr>
          <w:iCs/>
        </w:rPr>
        <w:t>https</w:t>
      </w:r>
      <w:proofErr w:type="spellEnd"/>
      <w:r w:rsidRPr="00276717">
        <w:rPr>
          <w:iCs/>
        </w:rPr>
        <w:t>://www.esm-invest.com/</w:t>
      </w:r>
    </w:p>
    <w:p w:rsidR="00575ADB" w:rsidRPr="00267735" w:rsidRDefault="00575ADB" w:rsidP="002C70F3">
      <w:pPr>
        <w:autoSpaceDE w:val="0"/>
        <w:autoSpaceDN w:val="0"/>
        <w:adjustRightInd w:val="0"/>
        <w:ind w:firstLine="709"/>
        <w:jc w:val="both"/>
        <w:rPr>
          <w:iCs/>
        </w:rPr>
      </w:pPr>
      <w:r w:rsidRPr="002F35C1">
        <w:rPr>
          <w:iCs/>
        </w:rPr>
        <w:t xml:space="preserve">4. </w:t>
      </w:r>
      <w:proofErr w:type="spellStart"/>
      <w:r w:rsidRPr="00276717">
        <w:rPr>
          <w:iCs/>
        </w:rPr>
        <w:t>Инвестиции.Профессиональный</w:t>
      </w:r>
      <w:proofErr w:type="spellEnd"/>
      <w:r w:rsidRPr="00276717">
        <w:rPr>
          <w:iCs/>
        </w:rPr>
        <w:t xml:space="preserve"> взгляд</w:t>
      </w:r>
      <w:hyperlink r:id="rId14" w:history="1">
        <w:r w:rsidRPr="00A34747">
          <w:rPr>
            <w:rStyle w:val="a7"/>
          </w:rPr>
          <w:t xml:space="preserve"> http://www. veles-capital.ru/</w:t>
        </w:r>
      </w:hyperlink>
      <w:r>
        <w:rPr>
          <w:lang w:val="en-US"/>
        </w:rPr>
        <w:t>magazine</w:t>
      </w:r>
      <w:r w:rsidRPr="00267735">
        <w:t>/</w:t>
      </w:r>
    </w:p>
    <w:p w:rsidR="00575ADB" w:rsidRPr="00267735" w:rsidRDefault="00575ADB" w:rsidP="002C70F3">
      <w:pPr>
        <w:autoSpaceDE w:val="0"/>
        <w:autoSpaceDN w:val="0"/>
        <w:adjustRightInd w:val="0"/>
        <w:ind w:firstLine="709"/>
        <w:jc w:val="both"/>
        <w:rPr>
          <w:iCs/>
        </w:rPr>
      </w:pPr>
      <w:r>
        <w:rPr>
          <w:iCs/>
        </w:rPr>
        <w:t>5</w:t>
      </w:r>
      <w:r w:rsidRPr="001B5EA0">
        <w:rPr>
          <w:iCs/>
        </w:rPr>
        <w:t>. Журнал «Менеджмент сегодня»</w:t>
      </w:r>
      <w:hyperlink r:id="rId15" w:anchor="volume2021-1" w:history="1">
        <w:r w:rsidRPr="00267735">
          <w:rPr>
            <w:iCs/>
          </w:rPr>
          <w:t xml:space="preserve"> http:// </w:t>
        </w:r>
        <w:proofErr w:type="spellStart"/>
        <w:r w:rsidRPr="00267735">
          <w:rPr>
            <w:iCs/>
          </w:rPr>
          <w:t>www</w:t>
        </w:r>
        <w:proofErr w:type="spellEnd"/>
        <w:r w:rsidRPr="00267735">
          <w:rPr>
            <w:iCs/>
          </w:rPr>
          <w:t>. grebennikon.ru</w:t>
        </w:r>
      </w:hyperlink>
    </w:p>
    <w:p w:rsidR="00575ADB" w:rsidRPr="00267735" w:rsidRDefault="00575ADB" w:rsidP="002C70F3">
      <w:pPr>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6" w:history="1">
        <w:r w:rsidRPr="00A34747">
          <w:rPr>
            <w:rStyle w:val="a7"/>
            <w:iCs/>
          </w:rPr>
          <w:t xml:space="preserve"> .</w:t>
        </w:r>
        <w:r>
          <w:rPr>
            <w:rStyle w:val="a7"/>
            <w:iCs/>
          </w:rPr>
          <w:t>−</w:t>
        </w:r>
        <w:r w:rsidRPr="00A34747">
          <w:rPr>
            <w:rStyle w:val="a7"/>
            <w:iCs/>
          </w:rPr>
          <w:t xml:space="preserve">- http:// </w:t>
        </w:r>
        <w:proofErr w:type="spellStart"/>
        <w:r w:rsidRPr="00A34747">
          <w:rPr>
            <w:rStyle w:val="a7"/>
            <w:iCs/>
          </w:rPr>
          <w:t>www</w:t>
        </w:r>
        <w:proofErr w:type="spellEnd"/>
        <w:r w:rsidRPr="00A34747">
          <w:rPr>
            <w:rStyle w:val="a7"/>
            <w:iCs/>
          </w:rPr>
          <w:t>.  vestnik-ggu.ru</w:t>
        </w:r>
      </w:hyperlink>
      <w:r>
        <w:rPr>
          <w:iCs/>
        </w:rPr>
        <w:t>.</w:t>
      </w:r>
    </w:p>
    <w:p w:rsidR="00575ADB" w:rsidRDefault="00575ADB" w:rsidP="002C70F3">
      <w:pPr>
        <w:autoSpaceDE w:val="0"/>
        <w:autoSpaceDN w:val="0"/>
        <w:adjustRightInd w:val="0"/>
        <w:ind w:firstLine="709"/>
        <w:jc w:val="both"/>
        <w:rPr>
          <w:b/>
          <w:bCs/>
          <w:iCs/>
        </w:rPr>
      </w:pPr>
    </w:p>
    <w:p w:rsidR="00575ADB" w:rsidRDefault="00575ADB" w:rsidP="002C70F3">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5ADB" w:rsidRDefault="008F31FF" w:rsidP="002C70F3">
      <w:pPr>
        <w:widowControl w:val="0"/>
        <w:autoSpaceDE w:val="0"/>
        <w:autoSpaceDN w:val="0"/>
        <w:adjustRightInd w:val="0"/>
        <w:ind w:firstLine="709"/>
        <w:jc w:val="both"/>
        <w:rPr>
          <w:color w:val="000000"/>
          <w:shd w:val="clear" w:color="auto" w:fill="FFFFFF"/>
        </w:rPr>
      </w:pPr>
      <w:hyperlink r:id="rId17" w:history="1">
        <w:r w:rsidR="00575ADB">
          <w:rPr>
            <w:rStyle w:val="a7"/>
            <w:color w:val="000000"/>
            <w:shd w:val="clear" w:color="auto" w:fill="FFFFFF"/>
          </w:rPr>
          <w:t>www.iprbookshop.ru</w:t>
        </w:r>
      </w:hyperlink>
      <w:r w:rsidR="00575ADB">
        <w:rPr>
          <w:color w:val="000000"/>
          <w:shd w:val="clear" w:color="auto" w:fill="FFFFFF"/>
        </w:rPr>
        <w:t xml:space="preserve">  - электронно-библиотечная система;</w:t>
      </w:r>
    </w:p>
    <w:p w:rsidR="00575ADB" w:rsidRDefault="00575ADB" w:rsidP="002C70F3">
      <w:pPr>
        <w:widowControl w:val="0"/>
        <w:autoSpaceDE w:val="0"/>
        <w:autoSpaceDN w:val="0"/>
        <w:adjustRightInd w:val="0"/>
        <w:ind w:firstLine="709"/>
        <w:jc w:val="both"/>
        <w:rPr>
          <w:color w:val="000000"/>
        </w:rPr>
      </w:pPr>
      <w:r>
        <w:rPr>
          <w:color w:val="000000"/>
        </w:rPr>
        <w:t>http:// www.rg.ru  - официальный сайт «Российской газеты»;</w:t>
      </w:r>
    </w:p>
    <w:p w:rsidR="00575ADB" w:rsidRDefault="00575ADB" w:rsidP="002C70F3">
      <w:pPr>
        <w:pStyle w:val="a3"/>
        <w:ind w:left="0" w:firstLine="709"/>
        <w:rPr>
          <w:color w:val="000000"/>
        </w:rPr>
      </w:pPr>
      <w:r>
        <w:rPr>
          <w:color w:val="000000"/>
        </w:rPr>
        <w:t>www.zipsites.ru – бесплатная электронная Интернет библиотека;</w:t>
      </w:r>
    </w:p>
    <w:p w:rsidR="00575ADB" w:rsidRDefault="00575ADB" w:rsidP="002C70F3">
      <w:pPr>
        <w:pStyle w:val="a3"/>
        <w:ind w:left="0" w:firstLine="709"/>
        <w:rPr>
          <w:color w:val="000000"/>
        </w:rPr>
      </w:pPr>
      <w:r>
        <w:rPr>
          <w:color w:val="000000"/>
        </w:rPr>
        <w:t xml:space="preserve">www.elibraru.ru – бесплатная электронная Интернет библиотека. </w:t>
      </w:r>
    </w:p>
    <w:p w:rsidR="00575ADB" w:rsidRDefault="00575ADB" w:rsidP="002C70F3">
      <w:pPr>
        <w:pStyle w:val="a3"/>
        <w:ind w:left="0" w:firstLine="709"/>
        <w:rPr>
          <w:color w:val="000000"/>
        </w:rPr>
      </w:pPr>
      <w:r>
        <w:rPr>
          <w:color w:val="000000"/>
        </w:rPr>
        <w:t>www.big.libraru.info – большая  электронная библиотека.</w:t>
      </w:r>
    </w:p>
    <w:p w:rsidR="00575ADB" w:rsidRDefault="008F31FF" w:rsidP="002C70F3">
      <w:pPr>
        <w:pStyle w:val="a3"/>
        <w:ind w:left="0" w:firstLine="709"/>
        <w:rPr>
          <w:color w:val="000000"/>
        </w:rPr>
      </w:pPr>
      <w:hyperlink r:id="rId18" w:history="1">
        <w:r w:rsidR="00575ADB">
          <w:rPr>
            <w:rStyle w:val="a7"/>
            <w:color w:val="000000"/>
          </w:rPr>
          <w:t>http://www.garant.ru/</w:t>
        </w:r>
      </w:hyperlink>
      <w:r w:rsidR="00575ADB">
        <w:rPr>
          <w:color w:val="000000"/>
        </w:rPr>
        <w:t xml:space="preserve"> - информационно-правовой портал «Гарант»</w:t>
      </w:r>
    </w:p>
    <w:p w:rsidR="00575ADB" w:rsidRDefault="008F31FF" w:rsidP="002C70F3">
      <w:pPr>
        <w:pStyle w:val="a3"/>
        <w:ind w:left="0" w:firstLine="709"/>
        <w:rPr>
          <w:color w:val="000000"/>
        </w:rPr>
      </w:pPr>
      <w:hyperlink r:id="rId19" w:history="1">
        <w:r w:rsidR="00575ADB">
          <w:rPr>
            <w:rStyle w:val="a7"/>
            <w:color w:val="000000"/>
          </w:rPr>
          <w:t>http://www.consultant.ru/</w:t>
        </w:r>
      </w:hyperlink>
      <w:r w:rsidR="00575ADB">
        <w:rPr>
          <w:color w:val="000000"/>
        </w:rPr>
        <w:t xml:space="preserve"> информационно-правовой портал «Консультант-Плюс».</w:t>
      </w:r>
    </w:p>
    <w:p w:rsidR="00575ADB" w:rsidRDefault="00575ADB" w:rsidP="002C70F3">
      <w:pPr>
        <w:pStyle w:val="a3"/>
        <w:ind w:left="0" w:firstLine="709"/>
      </w:pPr>
      <w:r>
        <w:t>http:// www.nalog.ruФедеральная налоговая служба РФ.</w:t>
      </w:r>
    </w:p>
    <w:p w:rsidR="00575ADB" w:rsidRDefault="00575ADB" w:rsidP="002C70F3">
      <w:pPr>
        <w:pStyle w:val="a3"/>
        <w:ind w:left="0" w:firstLine="709"/>
      </w:pPr>
      <w:bookmarkStart w:id="8" w:name="_Hlk73504710"/>
      <w:r>
        <w:t>http:// www.gks</w:t>
      </w:r>
      <w:bookmarkEnd w:id="8"/>
      <w:r>
        <w:t>.r</w:t>
      </w:r>
      <w:r>
        <w:rPr>
          <w:lang w:val="en-US"/>
        </w:rPr>
        <w:t>u</w:t>
      </w:r>
      <w:r>
        <w:t>Федеральная служба государственной статистики РФ</w:t>
      </w:r>
      <w:r w:rsidRPr="002357C7">
        <w:t>/</w:t>
      </w:r>
    </w:p>
    <w:p w:rsidR="00575ADB" w:rsidRDefault="00575ADB" w:rsidP="002C70F3">
      <w:pPr>
        <w:pStyle w:val="a3"/>
        <w:ind w:left="0" w:firstLine="709"/>
      </w:pPr>
      <w:r>
        <w:t xml:space="preserve">http:// </w:t>
      </w:r>
      <w:proofErr w:type="spellStart"/>
      <w:r>
        <w:t>www</w:t>
      </w:r>
      <w:proofErr w:type="spellEnd"/>
      <w:r>
        <w:t>.</w:t>
      </w:r>
      <w:r w:rsidRPr="00901CF2">
        <w:t xml:space="preserve"> economy.gov.ru </w:t>
      </w:r>
      <w:hyperlink r:id="rId20" w:history="1">
        <w:r w:rsidRPr="00901CF2">
          <w:t>Инвестиционная деятельность | Министерство экономического развития Российской Федерации</w:t>
        </w:r>
      </w:hyperlink>
    </w:p>
    <w:p w:rsidR="00575ADB" w:rsidRPr="002357C7" w:rsidRDefault="00575ADB" w:rsidP="002C70F3">
      <w:pPr>
        <w:pStyle w:val="a3"/>
        <w:ind w:left="0"/>
      </w:pPr>
    </w:p>
    <w:p w:rsidR="00575ADB" w:rsidRPr="00E10869"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75ADB" w:rsidRPr="00DC11F5" w:rsidRDefault="00575ADB"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5ADB" w:rsidRPr="00DC11F5" w:rsidRDefault="00575ADB"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75ADB" w:rsidRPr="00DC11F5" w:rsidRDefault="00575ADB"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5ADB" w:rsidRPr="00DC11F5" w:rsidRDefault="00575ADB"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5ADB" w:rsidRPr="00DC11F5" w:rsidRDefault="00575ADB"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5ADB" w:rsidRPr="00DC11F5" w:rsidRDefault="00575ADB"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5ADB" w:rsidRPr="00DC11F5" w:rsidRDefault="00575ADB"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5ADB" w:rsidRPr="00DC11F5" w:rsidRDefault="00575ADB"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75ADB" w:rsidRPr="00DC11F5"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5ADB" w:rsidRPr="00DC11F5" w:rsidRDefault="00575ADB" w:rsidP="00627B0C">
      <w:pPr>
        <w:tabs>
          <w:tab w:val="left" w:pos="993"/>
        </w:tabs>
        <w:autoSpaceDE w:val="0"/>
        <w:autoSpaceDN w:val="0"/>
        <w:adjustRightInd w:val="0"/>
        <w:ind w:firstLine="709"/>
        <w:jc w:val="both"/>
        <w:rPr>
          <w:b/>
          <w:bCs/>
          <w:i/>
          <w:iCs/>
        </w:rPr>
      </w:pPr>
    </w:p>
    <w:p w:rsidR="00575ADB" w:rsidRPr="009553B3" w:rsidRDefault="00575ADB" w:rsidP="00627B0C">
      <w:pPr>
        <w:tabs>
          <w:tab w:val="left" w:pos="993"/>
        </w:tabs>
        <w:autoSpaceDE w:val="0"/>
        <w:autoSpaceDN w:val="0"/>
        <w:adjustRightInd w:val="0"/>
        <w:ind w:firstLine="709"/>
        <w:jc w:val="both"/>
        <w:rPr>
          <w:b/>
          <w:bCs/>
          <w:i/>
          <w:iCs/>
          <w:lang w:val="en-US"/>
        </w:rPr>
      </w:pPr>
      <w:r w:rsidRPr="009553B3">
        <w:rPr>
          <w:lang w:val="en-US"/>
        </w:rPr>
        <w:t>1.</w:t>
      </w:r>
      <w:proofErr w:type="spellStart"/>
      <w:r w:rsidRPr="00DC11F5">
        <w:t>Операционнаясистема</w:t>
      </w:r>
      <w:proofErr w:type="spellEnd"/>
      <w:r w:rsidRPr="009553B3">
        <w:rPr>
          <w:lang w:val="en-US"/>
        </w:rPr>
        <w:t xml:space="preserve"> </w:t>
      </w:r>
      <w:r w:rsidRPr="00DC11F5">
        <w:rPr>
          <w:lang w:val="en-US"/>
        </w:rPr>
        <w:t>Microsoft</w:t>
      </w:r>
      <w:r w:rsidRPr="009553B3">
        <w:rPr>
          <w:lang w:val="en-US"/>
        </w:rPr>
        <w:t xml:space="preserve"> </w:t>
      </w:r>
      <w:r w:rsidRPr="00DC11F5">
        <w:rPr>
          <w:lang w:val="en-US"/>
        </w:rPr>
        <w:t>Windows</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2.</w:t>
      </w:r>
      <w:r w:rsidRPr="00DC11F5">
        <w:rPr>
          <w:lang w:val="en-US"/>
        </w:rPr>
        <w:t>Microsoft</w:t>
      </w:r>
      <w:r w:rsidRPr="009553B3">
        <w:rPr>
          <w:lang w:val="en-US"/>
        </w:rPr>
        <w:t xml:space="preserve"> </w:t>
      </w:r>
      <w:r w:rsidRPr="00DC11F5">
        <w:rPr>
          <w:lang w:val="en-US"/>
        </w:rPr>
        <w:t>Office</w:t>
      </w:r>
      <w:r w:rsidRPr="009553B3">
        <w:rPr>
          <w:lang w:val="en-US"/>
        </w:rPr>
        <w:t xml:space="preserve"> </w:t>
      </w:r>
    </w:p>
    <w:p w:rsidR="00575ADB" w:rsidRPr="009553B3" w:rsidRDefault="00575ADB" w:rsidP="00627B0C">
      <w:pPr>
        <w:tabs>
          <w:tab w:val="left" w:pos="993"/>
        </w:tabs>
        <w:autoSpaceDE w:val="0"/>
        <w:autoSpaceDN w:val="0"/>
        <w:adjustRightInd w:val="0"/>
        <w:ind w:firstLine="709"/>
        <w:jc w:val="both"/>
        <w:rPr>
          <w:lang w:val="en-US"/>
        </w:rPr>
      </w:pPr>
      <w:r w:rsidRPr="009553B3">
        <w:rPr>
          <w:lang w:val="en-US"/>
        </w:rPr>
        <w:t>3.</w:t>
      </w:r>
      <w:r w:rsidRPr="00DC11F5">
        <w:t>Антивирус</w:t>
      </w:r>
      <w:r w:rsidRPr="009553B3">
        <w:rPr>
          <w:lang w:val="en-US"/>
        </w:rPr>
        <w:t xml:space="preserve"> </w:t>
      </w:r>
      <w:r w:rsidRPr="00DC11F5">
        <w:rPr>
          <w:lang w:val="en-US"/>
        </w:rPr>
        <w:t>Kaspersky</w:t>
      </w:r>
      <w:r w:rsidRPr="009553B3">
        <w:rPr>
          <w:lang w:val="en-US"/>
        </w:rPr>
        <w:t xml:space="preserve"> </w:t>
      </w:r>
      <w:r w:rsidRPr="00DC11F5">
        <w:rPr>
          <w:lang w:val="en-US"/>
        </w:rPr>
        <w:t>Endpoint</w:t>
      </w:r>
      <w:r w:rsidRPr="009553B3">
        <w:rPr>
          <w:lang w:val="en-US"/>
        </w:rPr>
        <w:t xml:space="preserve"> </w:t>
      </w:r>
      <w:r w:rsidRPr="00DC11F5">
        <w:rPr>
          <w:lang w:val="en-US"/>
        </w:rPr>
        <w:t>Security</w:t>
      </w:r>
    </w:p>
    <w:p w:rsidR="00575ADB" w:rsidRPr="00CB1B86" w:rsidRDefault="00575ADB" w:rsidP="00627B0C">
      <w:pPr>
        <w:tabs>
          <w:tab w:val="left" w:pos="993"/>
        </w:tabs>
        <w:autoSpaceDE w:val="0"/>
        <w:autoSpaceDN w:val="0"/>
        <w:adjustRightInd w:val="0"/>
        <w:ind w:firstLine="709"/>
        <w:jc w:val="both"/>
      </w:pPr>
      <w:r w:rsidRPr="00CB1B8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75ADB" w:rsidRPr="00DC11F5" w:rsidRDefault="00575ADB" w:rsidP="00627B0C">
      <w:pPr>
        <w:tabs>
          <w:tab w:val="left" w:pos="993"/>
        </w:tabs>
        <w:autoSpaceDE w:val="0"/>
        <w:autoSpaceDN w:val="0"/>
        <w:adjustRightInd w:val="0"/>
        <w:ind w:firstLine="709"/>
        <w:jc w:val="both"/>
      </w:pPr>
      <w:r w:rsidRPr="00DC11F5">
        <w:t>5.Архиватор 7-</w:t>
      </w:r>
      <w:r w:rsidRPr="00DC11F5">
        <w:rPr>
          <w:lang w:val="en-US"/>
        </w:rPr>
        <w:t>zip</w:t>
      </w:r>
    </w:p>
    <w:p w:rsidR="00575ADB" w:rsidRPr="00DC11F5" w:rsidRDefault="00575ADB"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75ADB" w:rsidRPr="00DC11F5" w:rsidRDefault="00575ADB"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75ADB" w:rsidRDefault="00575ADB" w:rsidP="00627B0C">
      <w:pPr>
        <w:tabs>
          <w:tab w:val="left" w:pos="993"/>
        </w:tabs>
        <w:autoSpaceDE w:val="0"/>
        <w:autoSpaceDN w:val="0"/>
        <w:adjustRightInd w:val="0"/>
        <w:ind w:firstLine="709"/>
        <w:jc w:val="both"/>
        <w:rPr>
          <w:b/>
          <w:bCs/>
          <w:i/>
          <w:iCs/>
        </w:rPr>
      </w:pPr>
    </w:p>
    <w:p w:rsidR="00575ADB" w:rsidRPr="00DC11F5" w:rsidRDefault="00575ADB"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75ADB" w:rsidRPr="00DC11F5" w:rsidRDefault="00575ADB" w:rsidP="00627B0C">
      <w:pPr>
        <w:tabs>
          <w:tab w:val="left" w:pos="993"/>
        </w:tabs>
        <w:ind w:firstLine="709"/>
        <w:contextualSpacing/>
        <w:jc w:val="both"/>
      </w:pPr>
      <w:r w:rsidRPr="00DC11F5">
        <w:t>1.Проектор, ноутбук</w:t>
      </w:r>
    </w:p>
    <w:p w:rsidR="00575ADB" w:rsidRPr="00DC11F5" w:rsidRDefault="00575ADB" w:rsidP="00627B0C">
      <w:pPr>
        <w:tabs>
          <w:tab w:val="left" w:pos="993"/>
        </w:tabs>
        <w:ind w:firstLine="709"/>
        <w:contextualSpacing/>
        <w:jc w:val="both"/>
      </w:pPr>
      <w:r w:rsidRPr="00DC11F5">
        <w:t xml:space="preserve">2.Проекционный экран </w:t>
      </w:r>
    </w:p>
    <w:p w:rsidR="00575ADB" w:rsidRPr="00DC11F5" w:rsidRDefault="00575ADB" w:rsidP="00627B0C">
      <w:pPr>
        <w:tabs>
          <w:tab w:val="left" w:pos="993"/>
        </w:tabs>
        <w:ind w:firstLine="709"/>
        <w:contextualSpacing/>
        <w:jc w:val="both"/>
      </w:pPr>
      <w:r w:rsidRPr="00DC11F5">
        <w:t>3.Колонки</w:t>
      </w:r>
    </w:p>
    <w:p w:rsidR="00575ADB" w:rsidRPr="00DC11F5" w:rsidRDefault="00575ADB" w:rsidP="00627B0C">
      <w:pPr>
        <w:tabs>
          <w:tab w:val="left" w:pos="993"/>
        </w:tabs>
        <w:autoSpaceDE w:val="0"/>
        <w:autoSpaceDN w:val="0"/>
        <w:adjustRightInd w:val="0"/>
        <w:ind w:firstLine="709"/>
      </w:pPr>
    </w:p>
    <w:p w:rsidR="00575ADB" w:rsidRPr="00DC11F5" w:rsidRDefault="00575ADB"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75ADB" w:rsidRPr="00DC11F5" w:rsidRDefault="00575ADB"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5ADB" w:rsidRPr="00DC11F5" w:rsidRDefault="00575ADB"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5ADB" w:rsidRPr="00DC11F5" w:rsidRDefault="00575ADB" w:rsidP="00627B0C">
      <w:pPr>
        <w:tabs>
          <w:tab w:val="left" w:pos="993"/>
          <w:tab w:val="center" w:pos="4536"/>
          <w:tab w:val="right" w:pos="9072"/>
        </w:tabs>
        <w:ind w:firstLine="709"/>
        <w:jc w:val="both"/>
      </w:pPr>
    </w:p>
    <w:p w:rsidR="00575ADB" w:rsidRPr="00DC11F5" w:rsidRDefault="00575ADB"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75ADB" w:rsidRPr="00DC11F5" w:rsidRDefault="00575ADB" w:rsidP="00627B0C">
      <w:pPr>
        <w:tabs>
          <w:tab w:val="left" w:pos="993"/>
          <w:tab w:val="center" w:pos="4536"/>
          <w:tab w:val="right" w:pos="9072"/>
        </w:tabs>
        <w:autoSpaceDE w:val="0"/>
        <w:autoSpaceDN w:val="0"/>
        <w:adjustRightInd w:val="0"/>
        <w:ind w:firstLine="709"/>
      </w:pPr>
      <w:r w:rsidRPr="00DC11F5">
        <w:t>- практические занятия;</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контрольные опросы;</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консультации;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75ADB" w:rsidRPr="003F4282" w:rsidRDefault="00575ADB"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75ADB" w:rsidRPr="00DC11F5" w:rsidRDefault="00575ADB"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75ADB" w:rsidRDefault="00575ADB"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75ADB" w:rsidRPr="00DC11F5"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75ADB" w:rsidRDefault="00575ADB"/>
    <w:p w:rsidR="00575ADB" w:rsidRPr="00DC11F5" w:rsidRDefault="00575ADB" w:rsidP="00D646D2">
      <w:pPr>
        <w:tabs>
          <w:tab w:val="left" w:pos="6675"/>
          <w:tab w:val="right" w:pos="9689"/>
        </w:tabs>
        <w:autoSpaceDE w:val="0"/>
        <w:autoSpaceDN w:val="0"/>
        <w:adjustRightInd w:val="0"/>
        <w:jc w:val="right"/>
      </w:pPr>
      <w:r>
        <w:tab/>
      </w:r>
      <w:r w:rsidRPr="00627B0C">
        <w:t>Приложение</w:t>
      </w: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pP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rPr>
          <w:b/>
          <w:bCs/>
        </w:rPr>
      </w:pPr>
      <w:r w:rsidRPr="00DC11F5">
        <w:rPr>
          <w:b/>
          <w:bCs/>
        </w:rPr>
        <w:t xml:space="preserve">ФОНД ОЦЕНОЧНЫХ СРЕДСТВ </w:t>
      </w:r>
    </w:p>
    <w:p w:rsidR="00575ADB" w:rsidRPr="00DC11F5" w:rsidRDefault="00575ADB" w:rsidP="00512A02">
      <w:pPr>
        <w:autoSpaceDE w:val="0"/>
        <w:autoSpaceDN w:val="0"/>
        <w:adjustRightInd w:val="0"/>
        <w:jc w:val="center"/>
        <w:rPr>
          <w:b/>
          <w:bCs/>
        </w:rPr>
      </w:pPr>
      <w:r w:rsidRPr="00DC11F5">
        <w:rPr>
          <w:b/>
          <w:bCs/>
        </w:rPr>
        <w:t>ДЛЯ ПРОВЕДЕНИЯ ПРОМЕЖУТОЧНОЙ АТТЕСТАЦИИ</w:t>
      </w:r>
    </w:p>
    <w:p w:rsidR="00575ADB" w:rsidRPr="00DC11F5" w:rsidRDefault="00575ADB" w:rsidP="00512A02">
      <w:pPr>
        <w:autoSpaceDE w:val="0"/>
        <w:autoSpaceDN w:val="0"/>
        <w:adjustRightInd w:val="0"/>
        <w:jc w:val="center"/>
        <w:rPr>
          <w:b/>
          <w:bCs/>
        </w:rPr>
      </w:pPr>
      <w:r w:rsidRPr="00DC11F5">
        <w:rPr>
          <w:b/>
          <w:bCs/>
        </w:rPr>
        <w:t>ПО ДИСЦИПЛИНЕ</w:t>
      </w:r>
    </w:p>
    <w:p w:rsidR="00575ADB" w:rsidRPr="00DC11F5" w:rsidRDefault="00575ADB" w:rsidP="00512A02">
      <w:pPr>
        <w:autoSpaceDE w:val="0"/>
        <w:autoSpaceDN w:val="0"/>
        <w:adjustRightInd w:val="0"/>
        <w:jc w:val="center"/>
        <w:rPr>
          <w:b/>
          <w:bCs/>
        </w:rPr>
      </w:pPr>
    </w:p>
    <w:p w:rsidR="00575ADB" w:rsidRPr="00DC11F5" w:rsidRDefault="00575ADB" w:rsidP="00512A02">
      <w:pPr>
        <w:autoSpaceDE w:val="0"/>
        <w:autoSpaceDN w:val="0"/>
        <w:adjustRightInd w:val="0"/>
        <w:jc w:val="center"/>
        <w:rPr>
          <w:b/>
          <w:bCs/>
        </w:rPr>
      </w:pPr>
    </w:p>
    <w:p w:rsidR="00575ADB" w:rsidRPr="00DC11F5" w:rsidRDefault="00575ADB" w:rsidP="00512A02">
      <w:pPr>
        <w:tabs>
          <w:tab w:val="left" w:leader="underscore" w:pos="9856"/>
        </w:tabs>
        <w:autoSpaceDE w:val="0"/>
        <w:autoSpaceDN w:val="0"/>
        <w:adjustRightInd w:val="0"/>
        <w:jc w:val="center"/>
        <w:rPr>
          <w:b/>
          <w:bCs/>
        </w:rPr>
      </w:pPr>
      <w:r w:rsidRPr="00DC11F5">
        <w:rPr>
          <w:b/>
          <w:bCs/>
        </w:rPr>
        <w:t>«</w:t>
      </w:r>
      <w:r w:rsidRPr="005C7B75">
        <w:rPr>
          <w:b/>
          <w:bCs/>
        </w:rPr>
        <w:t>Управление инвестиционными проектами в региональных и муниципальных органах власти</w:t>
      </w:r>
      <w:r w:rsidRPr="00DC11F5">
        <w:rPr>
          <w:b/>
          <w:bCs/>
        </w:rPr>
        <w:t>»</w:t>
      </w: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Pr="00DC11F5" w:rsidRDefault="00575ADB" w:rsidP="00394E06">
      <w:pPr>
        <w:numPr>
          <w:ilvl w:val="0"/>
          <w:numId w:val="7"/>
        </w:numPr>
        <w:jc w:val="both"/>
        <w:rPr>
          <w:b/>
        </w:rPr>
      </w:pPr>
      <w:r w:rsidRPr="00DC11F5">
        <w:rPr>
          <w:b/>
        </w:rPr>
        <w:t>Паспорт компетенций</w:t>
      </w:r>
    </w:p>
    <w:p w:rsidR="00575ADB" w:rsidRDefault="00575AD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5ADB" w:rsidRPr="00DC11F5" w:rsidTr="00535339">
        <w:trPr>
          <w:trHeight w:val="726"/>
        </w:trPr>
        <w:tc>
          <w:tcPr>
            <w:tcW w:w="2093" w:type="dxa"/>
          </w:tcPr>
          <w:p w:rsidR="00575ADB" w:rsidRPr="00DC11F5" w:rsidRDefault="00575ADB" w:rsidP="00535339">
            <w:pPr>
              <w:widowControl w:val="0"/>
              <w:contextualSpacing/>
              <w:jc w:val="both"/>
            </w:pPr>
            <w:r w:rsidRPr="00DC11F5">
              <w:t>Код оцениваемой компетенции (или её части)</w:t>
            </w:r>
          </w:p>
        </w:tc>
        <w:tc>
          <w:tcPr>
            <w:tcW w:w="1843" w:type="dxa"/>
          </w:tcPr>
          <w:p w:rsidR="00575ADB" w:rsidRPr="00DC11F5" w:rsidRDefault="00575ADB" w:rsidP="00535339">
            <w:pPr>
              <w:widowControl w:val="0"/>
              <w:contextualSpacing/>
              <w:jc w:val="both"/>
            </w:pPr>
            <w:r w:rsidRPr="00DC11F5">
              <w:t xml:space="preserve">Вид контроля </w:t>
            </w:r>
          </w:p>
        </w:tc>
        <w:tc>
          <w:tcPr>
            <w:tcW w:w="5953" w:type="dxa"/>
          </w:tcPr>
          <w:p w:rsidR="00575ADB" w:rsidRPr="00DC11F5" w:rsidRDefault="00575ADB" w:rsidP="00535339">
            <w:pPr>
              <w:widowControl w:val="0"/>
              <w:contextualSpacing/>
              <w:jc w:val="both"/>
            </w:pPr>
            <w:r w:rsidRPr="00DC11F5">
              <w:t>Компонент фонда оценочных средств</w:t>
            </w:r>
          </w:p>
        </w:tc>
      </w:tr>
      <w:tr w:rsidR="00575ADB" w:rsidRPr="00DC11F5" w:rsidTr="00627B0C">
        <w:trPr>
          <w:trHeight w:val="242"/>
        </w:trPr>
        <w:tc>
          <w:tcPr>
            <w:tcW w:w="2093" w:type="dxa"/>
            <w:vMerge w:val="restart"/>
          </w:tcPr>
          <w:p w:rsidR="00575ADB" w:rsidRPr="00DC11F5" w:rsidRDefault="00575ADB" w:rsidP="00535339">
            <w:r>
              <w:t>УК-1, ПК-6</w:t>
            </w:r>
          </w:p>
        </w:tc>
        <w:tc>
          <w:tcPr>
            <w:tcW w:w="1843" w:type="dxa"/>
          </w:tcPr>
          <w:p w:rsidR="00575ADB" w:rsidRPr="00DC11F5" w:rsidRDefault="00575ADB" w:rsidP="00535339">
            <w:pPr>
              <w:widowControl w:val="0"/>
              <w:contextualSpacing/>
              <w:jc w:val="both"/>
            </w:pPr>
            <w:r w:rsidRPr="00DC11F5">
              <w:t>письменный</w:t>
            </w:r>
          </w:p>
        </w:tc>
        <w:tc>
          <w:tcPr>
            <w:tcW w:w="5953" w:type="dxa"/>
          </w:tcPr>
          <w:p w:rsidR="00575ADB" w:rsidRPr="00DC11F5" w:rsidRDefault="00575ADB" w:rsidP="00535339">
            <w:pPr>
              <w:tabs>
                <w:tab w:val="left" w:pos="5700"/>
              </w:tabs>
            </w:pPr>
            <w:r>
              <w:t xml:space="preserve">Практические задания </w:t>
            </w:r>
          </w:p>
        </w:tc>
      </w:tr>
      <w:tr w:rsidR="00575ADB" w:rsidRPr="00DC11F5" w:rsidTr="00627B0C">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письменный</w:t>
            </w:r>
          </w:p>
        </w:tc>
        <w:tc>
          <w:tcPr>
            <w:tcW w:w="5953" w:type="dxa"/>
          </w:tcPr>
          <w:p w:rsidR="00575ADB" w:rsidRPr="00DC11F5" w:rsidRDefault="00575ADB" w:rsidP="00535339">
            <w:r w:rsidRPr="00DC11F5">
              <w:t>Тест</w:t>
            </w:r>
            <w:r>
              <w:t>ы</w:t>
            </w:r>
          </w:p>
        </w:tc>
      </w:tr>
      <w:tr w:rsidR="00575ADB" w:rsidRPr="00DC11F5" w:rsidTr="00535339">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устный</w:t>
            </w:r>
          </w:p>
        </w:tc>
        <w:tc>
          <w:tcPr>
            <w:tcW w:w="5953" w:type="dxa"/>
          </w:tcPr>
          <w:p w:rsidR="00575ADB" w:rsidRPr="00DC11F5" w:rsidRDefault="00575ADB" w:rsidP="00535339">
            <w:r w:rsidRPr="00DC11F5">
              <w:t xml:space="preserve">Вопросы к </w:t>
            </w:r>
            <w:r>
              <w:t>зачету</w:t>
            </w:r>
          </w:p>
        </w:tc>
      </w:tr>
    </w:tbl>
    <w:p w:rsidR="00575ADB" w:rsidRDefault="00575ADB" w:rsidP="00512A02">
      <w:pPr>
        <w:ind w:left="720"/>
        <w:jc w:val="both"/>
        <w:rPr>
          <w:b/>
        </w:rPr>
      </w:pPr>
    </w:p>
    <w:p w:rsidR="00575ADB" w:rsidRPr="00DC11F5" w:rsidRDefault="00575ADB" w:rsidP="00512A02">
      <w:pPr>
        <w:ind w:firstLine="567"/>
        <w:jc w:val="both"/>
      </w:pPr>
    </w:p>
    <w:p w:rsidR="00575ADB" w:rsidRPr="00DC11F5" w:rsidRDefault="00575ADB" w:rsidP="00512A02">
      <w:pPr>
        <w:jc w:val="both"/>
        <w:rPr>
          <w:b/>
          <w:lang w:eastAsia="en-US"/>
        </w:rPr>
      </w:pPr>
      <w:r w:rsidRPr="00DC11F5">
        <w:rPr>
          <w:b/>
          <w:lang w:eastAsia="en-US"/>
        </w:rPr>
        <w:t>2.Критерии освоения компетенций</w:t>
      </w:r>
    </w:p>
    <w:p w:rsidR="00575ADB" w:rsidRPr="00DC11F5" w:rsidRDefault="00575ADB" w:rsidP="00512A02">
      <w:pPr>
        <w:jc w:val="both"/>
        <w:rPr>
          <w:lang w:eastAsia="en-US"/>
        </w:rPr>
      </w:pPr>
    </w:p>
    <w:p w:rsidR="00575ADB" w:rsidRPr="00DC11F5" w:rsidRDefault="00575AD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5ADB" w:rsidRDefault="00575ADB" w:rsidP="00512A02">
      <w:pPr>
        <w:jc w:val="center"/>
        <w:rPr>
          <w:b/>
          <w:bCs/>
          <w:lang w:eastAsia="en-US"/>
        </w:rPr>
      </w:pPr>
    </w:p>
    <w:p w:rsidR="00575ADB" w:rsidRDefault="00575ADB" w:rsidP="00512A02">
      <w:pPr>
        <w:jc w:val="center"/>
        <w:rPr>
          <w:b/>
          <w:bCs/>
          <w:lang w:eastAsia="en-US"/>
        </w:rPr>
      </w:pPr>
      <w:r w:rsidRPr="00BF46C4">
        <w:rPr>
          <w:b/>
          <w:bCs/>
          <w:lang w:eastAsia="en-US"/>
        </w:rPr>
        <w:t xml:space="preserve">Критерии оценки знаний студентов </w:t>
      </w:r>
    </w:p>
    <w:p w:rsidR="00575ADB" w:rsidRDefault="00575AD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4007"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Отлично</w:t>
            </w:r>
          </w:p>
        </w:tc>
        <w:tc>
          <w:tcPr>
            <w:tcW w:w="4007" w:type="pct"/>
          </w:tcPr>
          <w:p w:rsidR="00575ADB" w:rsidRPr="00BF46C4" w:rsidRDefault="00575ADB"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5ADB" w:rsidRPr="00BF46C4" w:rsidRDefault="00575ADB" w:rsidP="00535339">
            <w:pPr>
              <w:jc w:val="both"/>
              <w:rPr>
                <w:bCs/>
                <w:lang w:eastAsia="en-US"/>
              </w:rPr>
            </w:pPr>
            <w:r w:rsidRPr="00BF46C4">
              <w:rPr>
                <w:bCs/>
                <w:lang w:eastAsia="en-US"/>
              </w:rPr>
              <w:t>- делает квалифицированные выводы и обобщения;</w:t>
            </w:r>
          </w:p>
          <w:p w:rsidR="00575ADB" w:rsidRPr="00BF46C4" w:rsidRDefault="00575ADB" w:rsidP="00535339">
            <w:pPr>
              <w:jc w:val="both"/>
              <w:rPr>
                <w:bCs/>
                <w:lang w:eastAsia="en-US"/>
              </w:rPr>
            </w:pPr>
            <w:r w:rsidRPr="00BF46C4">
              <w:rPr>
                <w:bCs/>
                <w:lang w:eastAsia="en-US"/>
              </w:rPr>
              <w:t>- владеет на высококвалифицированном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Хорошо</w:t>
            </w:r>
          </w:p>
        </w:tc>
        <w:tc>
          <w:tcPr>
            <w:tcW w:w="4007" w:type="pct"/>
          </w:tcPr>
          <w:p w:rsidR="00575ADB" w:rsidRPr="00BF46C4" w:rsidRDefault="00575ADB"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5ADB" w:rsidRPr="00BF46C4" w:rsidRDefault="00575ADB"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75ADB" w:rsidRPr="00BF46C4" w:rsidRDefault="00575ADB" w:rsidP="00535339">
            <w:pPr>
              <w:jc w:val="both"/>
              <w:rPr>
                <w:bCs/>
                <w:lang w:eastAsia="en-US"/>
              </w:rPr>
            </w:pPr>
            <w:r w:rsidRPr="00BF46C4">
              <w:rPr>
                <w:bCs/>
                <w:lang w:eastAsia="en-US"/>
              </w:rPr>
              <w:t>- владеет на достаточном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75ADB" w:rsidRPr="00BF46C4" w:rsidRDefault="00575ADB"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75ADB" w:rsidRPr="00BF46C4" w:rsidRDefault="00575ADB" w:rsidP="00535339">
            <w:pPr>
              <w:jc w:val="both"/>
              <w:rPr>
                <w:bCs/>
                <w:lang w:eastAsia="en-US"/>
              </w:rPr>
            </w:pPr>
            <w:r w:rsidRPr="00BF46C4">
              <w:rPr>
                <w:bCs/>
                <w:lang w:eastAsia="en-US"/>
              </w:rPr>
              <w:t>- слабо аргументирует научные положения;</w:t>
            </w:r>
          </w:p>
          <w:p w:rsidR="00575ADB" w:rsidRPr="00BF46C4" w:rsidRDefault="00575ADB" w:rsidP="00535339">
            <w:pPr>
              <w:jc w:val="both"/>
              <w:rPr>
                <w:bCs/>
                <w:lang w:eastAsia="en-US"/>
              </w:rPr>
            </w:pPr>
            <w:r w:rsidRPr="00BF46C4">
              <w:rPr>
                <w:bCs/>
                <w:lang w:eastAsia="en-US"/>
              </w:rPr>
              <w:t>- практически не способен сформулировать выводы и обобщения;</w:t>
            </w:r>
          </w:p>
          <w:p w:rsidR="00575ADB" w:rsidRPr="00BF46C4" w:rsidRDefault="00575ADB" w:rsidP="00535339">
            <w:pPr>
              <w:jc w:val="both"/>
              <w:rPr>
                <w:bCs/>
                <w:lang w:eastAsia="en-US"/>
              </w:rPr>
            </w:pPr>
            <w:r w:rsidRPr="00BF46C4">
              <w:rPr>
                <w:bCs/>
                <w:lang w:eastAsia="en-US"/>
              </w:rPr>
              <w:t>- частично владеет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не усвоил значительной части материала;</w:t>
            </w:r>
          </w:p>
          <w:p w:rsidR="00575ADB" w:rsidRPr="00BF46C4" w:rsidRDefault="00575ADB" w:rsidP="00535339">
            <w:pPr>
              <w:jc w:val="both"/>
              <w:rPr>
                <w:bCs/>
                <w:lang w:eastAsia="en-US"/>
              </w:rPr>
            </w:pPr>
            <w:r w:rsidRPr="00BF46C4">
              <w:rPr>
                <w:bCs/>
                <w:lang w:eastAsia="en-US"/>
              </w:rPr>
              <w:t>-  не может аргументировать научные положения;</w:t>
            </w:r>
          </w:p>
          <w:p w:rsidR="00575ADB" w:rsidRPr="00BF46C4" w:rsidRDefault="00575ADB" w:rsidP="00535339">
            <w:pPr>
              <w:jc w:val="both"/>
              <w:rPr>
                <w:bCs/>
                <w:lang w:eastAsia="en-US"/>
              </w:rPr>
            </w:pPr>
            <w:r w:rsidRPr="00BF46C4">
              <w:rPr>
                <w:bCs/>
                <w:lang w:eastAsia="en-US"/>
              </w:rPr>
              <w:t>- не формулирует квалифицированных выводов и обобщений;</w:t>
            </w:r>
          </w:p>
          <w:p w:rsidR="00575ADB" w:rsidRPr="00BF46C4" w:rsidRDefault="00575ADB" w:rsidP="00535339">
            <w:pPr>
              <w:jc w:val="both"/>
              <w:rPr>
                <w:bCs/>
                <w:lang w:eastAsia="en-US"/>
              </w:rPr>
            </w:pPr>
            <w:r w:rsidRPr="00BF46C4">
              <w:rPr>
                <w:bCs/>
                <w:lang w:eastAsia="en-US"/>
              </w:rPr>
              <w:t>- не владеет системой понятий.</w:t>
            </w:r>
          </w:p>
        </w:tc>
      </w:tr>
    </w:tbl>
    <w:p w:rsidR="00575ADB" w:rsidRDefault="00575ADB" w:rsidP="00512A02">
      <w:pPr>
        <w:jc w:val="center"/>
        <w:rPr>
          <w:bCs/>
          <w:lang w:eastAsia="en-US"/>
        </w:rPr>
      </w:pPr>
    </w:p>
    <w:p w:rsidR="00575ADB" w:rsidRPr="00333613" w:rsidRDefault="00575ADB" w:rsidP="00512A02">
      <w:pPr>
        <w:jc w:val="center"/>
        <w:rPr>
          <w:bCs/>
          <w:lang w:val="en-US" w:eastAsia="en-US"/>
        </w:rPr>
      </w:pPr>
    </w:p>
    <w:p w:rsidR="00575ADB" w:rsidRDefault="00575ADB">
      <w:pPr>
        <w:rPr>
          <w:b/>
          <w:bCs/>
          <w:lang w:eastAsia="en-US"/>
        </w:rPr>
      </w:pPr>
      <w:r>
        <w:rPr>
          <w:b/>
          <w:bCs/>
          <w:lang w:eastAsia="en-US"/>
        </w:rPr>
        <w:br w:type="page"/>
      </w:r>
    </w:p>
    <w:p w:rsidR="00575ADB" w:rsidRDefault="00575ADB" w:rsidP="00512A02">
      <w:pPr>
        <w:jc w:val="center"/>
        <w:rPr>
          <w:b/>
          <w:bCs/>
          <w:lang w:eastAsia="en-US"/>
        </w:rPr>
      </w:pPr>
      <w:r w:rsidRPr="00BF46C4">
        <w:rPr>
          <w:b/>
          <w:bCs/>
          <w:lang w:eastAsia="en-US"/>
        </w:rPr>
        <w:t xml:space="preserve">Критерии оценки умений студентов по решению </w:t>
      </w:r>
    </w:p>
    <w:p w:rsidR="00575ADB" w:rsidRPr="00BF46C4" w:rsidRDefault="00575ADB" w:rsidP="00512A02">
      <w:pPr>
        <w:jc w:val="center"/>
        <w:rPr>
          <w:b/>
          <w:bCs/>
          <w:lang w:eastAsia="en-US"/>
        </w:rPr>
      </w:pPr>
      <w:r w:rsidRPr="00BF46C4">
        <w:rPr>
          <w:b/>
          <w:bCs/>
          <w:lang w:eastAsia="en-US"/>
        </w:rPr>
        <w:t xml:space="preserve">учебно-профессиональных задач и заданий </w:t>
      </w:r>
    </w:p>
    <w:p w:rsidR="00575ADB" w:rsidRPr="00BF46C4" w:rsidRDefault="00575ADB" w:rsidP="00512A02">
      <w:pPr>
        <w:jc w:val="center"/>
        <w:rPr>
          <w:b/>
          <w:bCs/>
          <w:lang w:eastAsia="en-US"/>
        </w:rPr>
      </w:pPr>
      <w:r w:rsidRPr="00BF46C4">
        <w:rPr>
          <w:b/>
          <w:bCs/>
          <w:lang w:eastAsia="en-US"/>
        </w:rPr>
        <w:t>(продвинутый уровень</w:t>
      </w:r>
      <w:r w:rsidRPr="00BF46C4">
        <w:rPr>
          <w:b/>
          <w:bCs/>
          <w:vanish/>
          <w:lang w:eastAsia="en-US"/>
        </w:rPr>
        <w:t xml:space="preserve"> сформированности компетенции)</w:t>
      </w:r>
    </w:p>
    <w:p w:rsidR="00575ADB" w:rsidRPr="00BF46C4" w:rsidRDefault="00575ADB" w:rsidP="00512A02">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89"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Отлично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Хорошо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3589" w:type="pct"/>
          </w:tcPr>
          <w:p w:rsidR="00575ADB" w:rsidRPr="00BF46C4" w:rsidRDefault="00575ADB"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3589" w:type="pct"/>
          </w:tcPr>
          <w:p w:rsidR="00575ADB" w:rsidRPr="00BF46C4" w:rsidRDefault="00575ADB"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75ADB" w:rsidRPr="00BF46C4" w:rsidRDefault="00575ADB" w:rsidP="00512A02">
      <w:pPr>
        <w:jc w:val="center"/>
        <w:rPr>
          <w:bCs/>
          <w:lang w:eastAsia="en-US"/>
        </w:rPr>
      </w:pPr>
    </w:p>
    <w:p w:rsidR="00575ADB" w:rsidRPr="00BF46C4" w:rsidRDefault="00575AD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75ADB" w:rsidRPr="00BF46C4" w:rsidRDefault="00575ADB" w:rsidP="00512A02">
      <w:pPr>
        <w:jc w:val="center"/>
        <w:rPr>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81"/>
      </w:tblGrid>
      <w:tr w:rsidR="00575ADB" w:rsidRPr="00BF46C4" w:rsidTr="00423FD7">
        <w:trPr>
          <w:jc w:val="center"/>
        </w:trPr>
        <w:tc>
          <w:tcPr>
            <w:tcW w:w="1430"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70"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Отлично</w:t>
            </w:r>
          </w:p>
        </w:tc>
        <w:tc>
          <w:tcPr>
            <w:tcW w:w="3570" w:type="pct"/>
          </w:tcPr>
          <w:p w:rsidR="00575ADB" w:rsidRPr="00BF46C4" w:rsidRDefault="00575ADB"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Хорошо</w:t>
            </w:r>
          </w:p>
        </w:tc>
        <w:tc>
          <w:tcPr>
            <w:tcW w:w="3570" w:type="pct"/>
          </w:tcPr>
          <w:p w:rsidR="00575ADB" w:rsidRPr="00BF46C4" w:rsidRDefault="00575ADB"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Удовлетворительно</w:t>
            </w:r>
          </w:p>
        </w:tc>
        <w:tc>
          <w:tcPr>
            <w:tcW w:w="3570" w:type="pct"/>
          </w:tcPr>
          <w:p w:rsidR="00575ADB" w:rsidRPr="00BF46C4" w:rsidRDefault="00575ADB"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Неудовлетворительно</w:t>
            </w:r>
          </w:p>
        </w:tc>
        <w:tc>
          <w:tcPr>
            <w:tcW w:w="3570" w:type="pct"/>
          </w:tcPr>
          <w:p w:rsidR="00575ADB" w:rsidRPr="00BF46C4" w:rsidRDefault="00575ADB"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5ADB" w:rsidRPr="00DC11F5" w:rsidRDefault="00575ADB" w:rsidP="00394E0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5ADB" w:rsidRDefault="00575ADB" w:rsidP="00512A02">
      <w:pPr>
        <w:pStyle w:val="a3"/>
        <w:rPr>
          <w:b/>
        </w:rPr>
      </w:pPr>
    </w:p>
    <w:p w:rsidR="00575ADB" w:rsidRPr="00DC11F5" w:rsidRDefault="00575ADB"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5ADB" w:rsidRDefault="00575ADB" w:rsidP="007C1E6D">
      <w:pPr>
        <w:autoSpaceDE w:val="0"/>
        <w:autoSpaceDN w:val="0"/>
        <w:adjustRightInd w:val="0"/>
        <w:jc w:val="center"/>
        <w:rPr>
          <w:b/>
        </w:rPr>
      </w:pPr>
    </w:p>
    <w:p w:rsidR="00575ADB" w:rsidRPr="008A7E41" w:rsidRDefault="00575ADB" w:rsidP="007C1E6D">
      <w:pPr>
        <w:autoSpaceDE w:val="0"/>
        <w:autoSpaceDN w:val="0"/>
        <w:adjustRightInd w:val="0"/>
        <w:jc w:val="center"/>
        <w:rPr>
          <w:b/>
        </w:rPr>
      </w:pPr>
      <w:r w:rsidRPr="000C539A">
        <w:rPr>
          <w:b/>
        </w:rPr>
        <w:t>Тест</w:t>
      </w:r>
    </w:p>
    <w:p w:rsidR="00575ADB" w:rsidRPr="001829E1" w:rsidRDefault="00575ADB" w:rsidP="001829E1">
      <w:pPr>
        <w:autoSpaceDE w:val="0"/>
        <w:autoSpaceDN w:val="0"/>
        <w:adjustRightInd w:val="0"/>
        <w:jc w:val="both"/>
        <w:rPr>
          <w:b/>
          <w:bCs/>
        </w:rPr>
      </w:pPr>
      <w:r w:rsidRPr="001829E1">
        <w:rPr>
          <w:b/>
          <w:bCs/>
        </w:rPr>
        <w:t>Примерная тематика рефератов  (информационных проектов)</w:t>
      </w:r>
    </w:p>
    <w:p w:rsidR="00575ADB" w:rsidRPr="001829E1" w:rsidRDefault="00575ADB" w:rsidP="001829E1">
      <w:pPr>
        <w:tabs>
          <w:tab w:val="left" w:pos="284"/>
          <w:tab w:val="left" w:pos="567"/>
        </w:tabs>
        <w:autoSpaceDE w:val="0"/>
        <w:autoSpaceDN w:val="0"/>
        <w:adjustRightInd w:val="0"/>
        <w:jc w:val="both"/>
      </w:pPr>
    </w:p>
    <w:p w:rsidR="00575ADB" w:rsidRPr="001829E1" w:rsidRDefault="00575ADB" w:rsidP="00846D31">
      <w:pPr>
        <w:numPr>
          <w:ilvl w:val="0"/>
          <w:numId w:val="29"/>
        </w:numPr>
        <w:tabs>
          <w:tab w:val="left" w:pos="284"/>
          <w:tab w:val="left" w:pos="567"/>
        </w:tabs>
        <w:autoSpaceDE w:val="0"/>
        <w:autoSpaceDN w:val="0"/>
        <w:adjustRightInd w:val="0"/>
        <w:jc w:val="both"/>
        <w:rPr>
          <w:color w:val="000000"/>
          <w:lang w:eastAsia="en-US"/>
        </w:rPr>
      </w:pPr>
      <w:r w:rsidRPr="001829E1">
        <w:rPr>
          <w:color w:val="000000"/>
          <w:lang w:eastAsia="en-US"/>
        </w:rPr>
        <w:t xml:space="preserve"> Управление инвестиционной деятельностью: основные задачи и функции в современных условиях России.</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Ресурсы капитала как основа устойчивого развития экономики страны.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Стимулирование инвестиционной деятельности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Инвестиционный рынок и его участники.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Влияние макроэкономических показателей на развитие инвестиционного рынка в России.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Государственное регулирование инвестиционной деятельности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Институциональные особенности инвестиционного процесса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политика РФ в современных условиях.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управления реальными инвестициями в организациях.</w:t>
      </w:r>
    </w:p>
    <w:p w:rsidR="00575ADB" w:rsidRPr="001829E1" w:rsidRDefault="00575ADB" w:rsidP="00846D31">
      <w:pPr>
        <w:widowControl w:val="0"/>
        <w:numPr>
          <w:ilvl w:val="0"/>
          <w:numId w:val="29"/>
        </w:numPr>
        <w:autoSpaceDE w:val="0"/>
        <w:autoSpaceDN w:val="0"/>
        <w:adjustRightInd w:val="0"/>
        <w:contextualSpacing/>
        <w:jc w:val="both"/>
      </w:pPr>
      <w:r w:rsidRPr="001829E1">
        <w:t>Формирование инвестиционной политики предприятия.</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Формы долгового финансирования инвестиционных проектов.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Лизинг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Страхование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Человеческий капитал как особый вид инвестиционного ресурса.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привлекательность предприятия.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осуществления капитальных вложений в реальном секторе экономике.</w:t>
      </w:r>
    </w:p>
    <w:p w:rsidR="00575ADB" w:rsidRPr="001829E1" w:rsidRDefault="00575ADB" w:rsidP="00846D31">
      <w:pPr>
        <w:widowControl w:val="0"/>
        <w:numPr>
          <w:ilvl w:val="0"/>
          <w:numId w:val="29"/>
        </w:numPr>
        <w:autoSpaceDE w:val="0"/>
        <w:autoSpaceDN w:val="0"/>
        <w:adjustRightInd w:val="0"/>
        <w:contextualSpacing/>
        <w:jc w:val="both"/>
      </w:pPr>
      <w:r w:rsidRPr="001829E1">
        <w:t>Анализ эффективности инвестиций. Разработка бизнес-плана инвестиционного проекта.</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Использование индекса доходности и внутренней нормы доходности в инвестиционных проектах.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определения ставки дисконтирования при оценке эффективности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Оценка проектов, предусматривающих государственную поддержку.</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Портфель реальных инвестиций: особенности его формирования.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Оценка инвестиционных рисков при осуществлении реальных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Инфляция и её учет при принятии стратегических инвестиционных решений.</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Фондовый рынок России. </w:t>
      </w:r>
    </w:p>
    <w:p w:rsidR="00575ADB" w:rsidRPr="001829E1" w:rsidRDefault="00575ADB" w:rsidP="00846D31">
      <w:pPr>
        <w:widowControl w:val="0"/>
        <w:numPr>
          <w:ilvl w:val="0"/>
          <w:numId w:val="29"/>
        </w:numPr>
        <w:autoSpaceDE w:val="0"/>
        <w:autoSpaceDN w:val="0"/>
        <w:adjustRightInd w:val="0"/>
        <w:contextualSpacing/>
        <w:jc w:val="both"/>
      </w:pPr>
      <w:r w:rsidRPr="001829E1">
        <w:t>Фондовая биржа: её роль, основные участники и сделки.</w:t>
      </w:r>
    </w:p>
    <w:p w:rsidR="00575ADB" w:rsidRPr="001829E1" w:rsidRDefault="00575ADB" w:rsidP="00846D31">
      <w:pPr>
        <w:widowControl w:val="0"/>
        <w:numPr>
          <w:ilvl w:val="0"/>
          <w:numId w:val="29"/>
        </w:numPr>
        <w:autoSpaceDE w:val="0"/>
        <w:autoSpaceDN w:val="0"/>
        <w:adjustRightInd w:val="0"/>
        <w:contextualSpacing/>
        <w:jc w:val="both"/>
      </w:pPr>
      <w:r w:rsidRPr="001829E1">
        <w:t>Международный рынок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575ADB" w:rsidRPr="001829E1" w:rsidRDefault="00575ADB" w:rsidP="00846D31">
      <w:pPr>
        <w:widowControl w:val="0"/>
        <w:numPr>
          <w:ilvl w:val="0"/>
          <w:numId w:val="29"/>
        </w:numPr>
        <w:autoSpaceDE w:val="0"/>
        <w:autoSpaceDN w:val="0"/>
        <w:adjustRightInd w:val="0"/>
        <w:contextualSpacing/>
        <w:jc w:val="both"/>
      </w:pPr>
      <w:r w:rsidRPr="001829E1">
        <w:t>Стратегия управления портфелем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Управление инвестициями в инновационные проекты.</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Роль инноваций в развитии экономики и общества. </w:t>
      </w:r>
    </w:p>
    <w:p w:rsidR="00575ADB" w:rsidRPr="001829E1" w:rsidRDefault="00575ADB" w:rsidP="00846D31">
      <w:pPr>
        <w:widowControl w:val="0"/>
        <w:numPr>
          <w:ilvl w:val="0"/>
          <w:numId w:val="29"/>
        </w:numPr>
        <w:autoSpaceDE w:val="0"/>
        <w:autoSpaceDN w:val="0"/>
        <w:adjustRightInd w:val="0"/>
        <w:contextualSpacing/>
        <w:jc w:val="both"/>
      </w:pPr>
      <w:r w:rsidRPr="001829E1">
        <w:t>Инновационная стратегия государства (региона, предприятия).</w:t>
      </w:r>
    </w:p>
    <w:p w:rsidR="00575ADB" w:rsidRPr="001829E1" w:rsidRDefault="00575ADB" w:rsidP="00846D31">
      <w:pPr>
        <w:widowControl w:val="0"/>
        <w:numPr>
          <w:ilvl w:val="0"/>
          <w:numId w:val="29"/>
        </w:numPr>
        <w:autoSpaceDE w:val="0"/>
        <w:autoSpaceDN w:val="0"/>
        <w:adjustRightInd w:val="0"/>
        <w:contextualSpacing/>
        <w:jc w:val="both"/>
      </w:pPr>
      <w:proofErr w:type="spellStart"/>
      <w:r w:rsidRPr="001829E1">
        <w:t>Инновационно</w:t>
      </w:r>
      <w:proofErr w:type="spellEnd"/>
      <w:r w:rsidRPr="001829E1">
        <w:t xml:space="preserve"> - инвестиционный аспект в деятельности современного предприятия.</w:t>
      </w:r>
    </w:p>
    <w:p w:rsidR="00575ADB" w:rsidRPr="001829E1" w:rsidRDefault="00575ADB" w:rsidP="001829E1">
      <w:pPr>
        <w:autoSpaceDE w:val="0"/>
        <w:autoSpaceDN w:val="0"/>
        <w:adjustRightInd w:val="0"/>
        <w:ind w:firstLine="709"/>
        <w:jc w:val="both"/>
      </w:pPr>
    </w:p>
    <w:p w:rsidR="00575ADB" w:rsidRPr="001829E1" w:rsidRDefault="00575ADB" w:rsidP="001829E1">
      <w:pPr>
        <w:autoSpaceDE w:val="0"/>
        <w:autoSpaceDN w:val="0"/>
        <w:adjustRightInd w:val="0"/>
        <w:ind w:firstLine="709"/>
        <w:jc w:val="both"/>
      </w:pPr>
      <w:r w:rsidRPr="001829E1">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575ADB" w:rsidRPr="001829E1" w:rsidRDefault="00575ADB" w:rsidP="001829E1">
      <w:pPr>
        <w:autoSpaceDE w:val="0"/>
        <w:autoSpaceDN w:val="0"/>
        <w:adjustRightInd w:val="0"/>
        <w:jc w:val="both"/>
      </w:pPr>
    </w:p>
    <w:p w:rsidR="00575ADB" w:rsidRPr="001829E1" w:rsidRDefault="00575ADB" w:rsidP="001829E1">
      <w:pPr>
        <w:autoSpaceDE w:val="0"/>
        <w:autoSpaceDN w:val="0"/>
        <w:adjustRightInd w:val="0"/>
        <w:ind w:firstLine="696"/>
        <w:jc w:val="both"/>
        <w:rPr>
          <w:u w:val="single"/>
        </w:rPr>
      </w:pPr>
      <w:r w:rsidRPr="001829E1">
        <w:rPr>
          <w:u w:val="single"/>
        </w:rPr>
        <w:t>Вопросы, тесты для проверки теоретических знаний студентов (пороговый уровень формирования компетенции):</w:t>
      </w:r>
    </w:p>
    <w:p w:rsidR="00575ADB" w:rsidRPr="001829E1" w:rsidRDefault="00575ADB" w:rsidP="001829E1">
      <w:pPr>
        <w:autoSpaceDE w:val="0"/>
        <w:autoSpaceDN w:val="0"/>
        <w:adjustRightInd w:val="0"/>
        <w:ind w:firstLine="696"/>
        <w:jc w:val="both"/>
        <w:rPr>
          <w:u w:val="single"/>
        </w:rPr>
      </w:pPr>
      <w:r w:rsidRPr="001829E1">
        <w:rPr>
          <w:u w:val="single"/>
        </w:rPr>
        <w:t>Примерные тесты.</w:t>
      </w:r>
    </w:p>
    <w:p w:rsidR="00575ADB" w:rsidRPr="001829E1" w:rsidRDefault="00575ADB" w:rsidP="001829E1">
      <w:pPr>
        <w:autoSpaceDE w:val="0"/>
        <w:autoSpaceDN w:val="0"/>
        <w:adjustRightInd w:val="0"/>
        <w:jc w:val="center"/>
        <w:rPr>
          <w:b/>
        </w:rPr>
      </w:pPr>
      <w:r w:rsidRPr="001829E1">
        <w:rPr>
          <w:b/>
        </w:rPr>
        <w:t>Тесты</w:t>
      </w:r>
    </w:p>
    <w:p w:rsidR="00575ADB" w:rsidRPr="001829E1" w:rsidRDefault="00575ADB" w:rsidP="001829E1">
      <w:pPr>
        <w:autoSpaceDE w:val="0"/>
        <w:autoSpaceDN w:val="0"/>
        <w:adjustRightInd w:val="0"/>
        <w:jc w:val="center"/>
        <w:rPr>
          <w:b/>
        </w:rPr>
      </w:pPr>
    </w:p>
    <w:p w:rsidR="00575ADB" w:rsidRPr="001829E1" w:rsidRDefault="00575ADB" w:rsidP="001829E1">
      <w:pPr>
        <w:suppressAutoHyphens/>
        <w:ind w:firstLine="709"/>
        <w:jc w:val="both"/>
        <w:rPr>
          <w:lang w:eastAsia="ar-SA"/>
        </w:rPr>
      </w:pPr>
      <w:proofErr w:type="spellStart"/>
      <w:r w:rsidRPr="001829E1">
        <w:rPr>
          <w:w w:val="105"/>
          <w:lang w:eastAsia="ar-SA"/>
        </w:rPr>
        <w:t>Извариантовответоввыберитеправильный</w:t>
      </w:r>
      <w:proofErr w:type="spellEnd"/>
      <w:r w:rsidRPr="001829E1">
        <w:rPr>
          <w:w w:val="105"/>
          <w:lang w:eastAsia="ar-SA"/>
        </w:rPr>
        <w:t>.</w:t>
      </w:r>
    </w:p>
    <w:p w:rsidR="00575ADB" w:rsidRPr="001829E1" w:rsidRDefault="00575ADB" w:rsidP="001829E1">
      <w:pPr>
        <w:ind w:firstLine="709"/>
        <w:jc w:val="both"/>
        <w:rPr>
          <w:u w:val="single"/>
        </w:rPr>
      </w:pP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Инвестиции</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2"/>
        </w:numPr>
        <w:suppressAutoHyphens/>
        <w:jc w:val="both"/>
        <w:rPr>
          <w:lang w:eastAsia="ar-SA"/>
        </w:rPr>
      </w:pPr>
      <w:proofErr w:type="spellStart"/>
      <w:r w:rsidRPr="001829E1">
        <w:rPr>
          <w:lang w:eastAsia="ar-SA"/>
        </w:rPr>
        <w:t>расходыорганизации</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работающиеактивы,приносящиеприбыль</w:t>
      </w:r>
      <w:proofErr w:type="spellEnd"/>
      <w:r w:rsidRPr="001829E1">
        <w:rPr>
          <w:lang w:eastAsia="ar-SA"/>
        </w:rPr>
        <w:t>;</w:t>
      </w:r>
    </w:p>
    <w:p w:rsidR="00575ADB" w:rsidRPr="001829E1" w:rsidRDefault="00575ADB" w:rsidP="00846D31">
      <w:pPr>
        <w:numPr>
          <w:ilvl w:val="0"/>
          <w:numId w:val="32"/>
        </w:numPr>
        <w:suppressAutoHyphens/>
        <w:jc w:val="both"/>
        <w:rPr>
          <w:lang w:eastAsia="ar-SA"/>
        </w:rPr>
      </w:pPr>
      <w:proofErr w:type="spellStart"/>
      <w:r w:rsidRPr="001829E1">
        <w:rPr>
          <w:lang w:eastAsia="ar-SA"/>
        </w:rPr>
        <w:t>капитальныевложениянасрокболееодногогода</w:t>
      </w:r>
      <w:proofErr w:type="spellEnd"/>
      <w:r w:rsidRPr="001829E1">
        <w:rPr>
          <w:lang w:eastAsia="ar-SA"/>
        </w:rPr>
        <w:t>.</w:t>
      </w:r>
    </w:p>
    <w:p w:rsidR="00575ADB" w:rsidRPr="001829E1" w:rsidRDefault="00575ADB" w:rsidP="00846D31">
      <w:pPr>
        <w:numPr>
          <w:ilvl w:val="0"/>
          <w:numId w:val="32"/>
        </w:numPr>
        <w:suppressAutoHyphens/>
        <w:jc w:val="both"/>
        <w:rPr>
          <w:lang w:eastAsia="ar-SA"/>
        </w:rPr>
      </w:pPr>
      <w:r w:rsidRPr="001829E1">
        <w:rPr>
          <w:lang w:eastAsia="ar-SA"/>
        </w:rPr>
        <w:t>нет верного ответа.</w:t>
      </w:r>
    </w:p>
    <w:p w:rsidR="00575ADB" w:rsidRPr="001829E1" w:rsidRDefault="00575ADB" w:rsidP="00846D31">
      <w:pPr>
        <w:widowControl w:val="0"/>
        <w:numPr>
          <w:ilvl w:val="0"/>
          <w:numId w:val="33"/>
        </w:numPr>
        <w:tabs>
          <w:tab w:val="left" w:pos="2236"/>
        </w:tabs>
        <w:autoSpaceDE w:val="0"/>
        <w:autoSpaceDN w:val="0"/>
        <w:jc w:val="both"/>
        <w:outlineLvl w:val="3"/>
      </w:pPr>
      <w:proofErr w:type="spellStart"/>
      <w:r w:rsidRPr="001829E1">
        <w:t>Экономическаясущностьинвестиций</w:t>
      </w:r>
      <w:proofErr w:type="spellEnd"/>
      <w:r w:rsidRPr="001829E1">
        <w:t>–это:</w:t>
      </w:r>
    </w:p>
    <w:p w:rsidR="00575ADB" w:rsidRPr="001829E1" w:rsidRDefault="00575ADB" w:rsidP="00846D31">
      <w:pPr>
        <w:numPr>
          <w:ilvl w:val="0"/>
          <w:numId w:val="34"/>
        </w:numPr>
        <w:suppressAutoHyphens/>
        <w:ind w:right="6304"/>
        <w:jc w:val="both"/>
        <w:rPr>
          <w:spacing w:val="-67"/>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4"/>
        </w:numPr>
        <w:suppressAutoHyphens/>
        <w:ind w:right="6304"/>
        <w:jc w:val="both"/>
        <w:rPr>
          <w:lang w:eastAsia="ar-SA"/>
        </w:rPr>
      </w:pPr>
      <w:proofErr w:type="spellStart"/>
      <w:r w:rsidRPr="001829E1">
        <w:rPr>
          <w:lang w:eastAsia="ar-SA"/>
        </w:rPr>
        <w:t>сокращениезатрат</w:t>
      </w:r>
      <w:proofErr w:type="spellEnd"/>
      <w:r w:rsidRPr="001829E1">
        <w:rPr>
          <w:lang w:eastAsia="ar-SA"/>
        </w:rPr>
        <w:t>;</w:t>
      </w:r>
    </w:p>
    <w:p w:rsidR="00575ADB" w:rsidRPr="001829E1" w:rsidRDefault="00575ADB" w:rsidP="00846D31">
      <w:pPr>
        <w:numPr>
          <w:ilvl w:val="0"/>
          <w:numId w:val="34"/>
        </w:numPr>
        <w:suppressAutoHyphens/>
        <w:jc w:val="both"/>
        <w:rPr>
          <w:lang w:eastAsia="ar-SA"/>
        </w:rPr>
      </w:pPr>
      <w:proofErr w:type="spellStart"/>
      <w:r w:rsidRPr="001829E1">
        <w:rPr>
          <w:lang w:eastAsia="ar-SA"/>
        </w:rPr>
        <w:t>прироствложенногокапитала</w:t>
      </w:r>
      <w:proofErr w:type="spellEnd"/>
      <w:r w:rsidRPr="001829E1">
        <w:rPr>
          <w:lang w:eastAsia="ar-SA"/>
        </w:rPr>
        <w:t>.</w:t>
      </w:r>
    </w:p>
    <w:p w:rsidR="00575ADB" w:rsidRPr="001829E1" w:rsidRDefault="00575ADB" w:rsidP="00846D31">
      <w:pPr>
        <w:numPr>
          <w:ilvl w:val="0"/>
          <w:numId w:val="34"/>
        </w:numPr>
        <w:suppressAutoHyphens/>
        <w:jc w:val="both"/>
        <w:rPr>
          <w:lang w:eastAsia="ar-SA"/>
        </w:rPr>
      </w:pPr>
      <w:r w:rsidRPr="001829E1">
        <w:rPr>
          <w:lang w:eastAsia="ar-SA"/>
        </w:rPr>
        <w:t>Верно а) и с).</w:t>
      </w:r>
    </w:p>
    <w:p w:rsidR="00575ADB" w:rsidRPr="001829E1" w:rsidRDefault="00575ADB" w:rsidP="00846D31">
      <w:pPr>
        <w:widowControl w:val="0"/>
        <w:numPr>
          <w:ilvl w:val="0"/>
          <w:numId w:val="33"/>
        </w:numPr>
        <w:tabs>
          <w:tab w:val="left" w:pos="2236"/>
        </w:tabs>
        <w:autoSpaceDE w:val="0"/>
        <w:autoSpaceDN w:val="0"/>
        <w:jc w:val="both"/>
        <w:outlineLvl w:val="3"/>
      </w:pPr>
      <w:r w:rsidRPr="001829E1">
        <w:t xml:space="preserve">Финансовые инвестиции – это: </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получение долгосрочного кредита;</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вложения в ценные бумаги и наличие прав на получение денежных средств;</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отпуск товара в кредит.</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вложение средств в строительство объекта.</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Стоимостьфирмы</w:t>
      </w:r>
      <w:proofErr w:type="spellEnd"/>
      <w:r w:rsidRPr="001829E1">
        <w:t>–это:</w:t>
      </w:r>
    </w:p>
    <w:p w:rsidR="00575ADB" w:rsidRPr="001829E1" w:rsidRDefault="00575ADB" w:rsidP="00846D31">
      <w:pPr>
        <w:widowControl w:val="0"/>
        <w:numPr>
          <w:ilvl w:val="1"/>
          <w:numId w:val="36"/>
        </w:numPr>
        <w:tabs>
          <w:tab w:val="left" w:pos="1134"/>
        </w:tabs>
        <w:autoSpaceDE w:val="0"/>
        <w:autoSpaceDN w:val="0"/>
        <w:jc w:val="both"/>
        <w:outlineLvl w:val="3"/>
      </w:pPr>
      <w:proofErr w:type="spellStart"/>
      <w:r w:rsidRPr="001829E1">
        <w:t>стоимостьактивов</w:t>
      </w:r>
      <w:proofErr w:type="spellEnd"/>
      <w:r w:rsidRPr="001829E1">
        <w:t>;</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собственного капитала и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Нет верного ответа.</w:t>
      </w:r>
    </w:p>
    <w:p w:rsidR="00575ADB" w:rsidRPr="001829E1" w:rsidRDefault="00575ADB" w:rsidP="00846D31">
      <w:pPr>
        <w:widowControl w:val="0"/>
        <w:numPr>
          <w:ilvl w:val="0"/>
          <w:numId w:val="33"/>
        </w:numPr>
        <w:tabs>
          <w:tab w:val="left" w:pos="1250"/>
        </w:tabs>
        <w:autoSpaceDE w:val="0"/>
        <w:autoSpaceDN w:val="0"/>
        <w:ind w:left="0" w:firstLine="709"/>
        <w:jc w:val="both"/>
        <w:outlineLvl w:val="3"/>
      </w:pPr>
      <w:proofErr w:type="spellStart"/>
      <w:r w:rsidRPr="001829E1">
        <w:t>Инвестиционныйденежныйпоток</w:t>
      </w:r>
      <w:proofErr w:type="spellEnd"/>
      <w:r w:rsidRPr="001829E1">
        <w:t>–это:</w:t>
      </w:r>
    </w:p>
    <w:p w:rsidR="00575ADB" w:rsidRPr="001829E1" w:rsidRDefault="00575ADB" w:rsidP="00846D31">
      <w:pPr>
        <w:numPr>
          <w:ilvl w:val="0"/>
          <w:numId w:val="37"/>
        </w:numPr>
        <w:tabs>
          <w:tab w:val="left" w:pos="1603"/>
          <w:tab w:val="left" w:pos="3088"/>
          <w:tab w:val="left" w:pos="4528"/>
          <w:tab w:val="left" w:pos="5664"/>
          <w:tab w:val="left" w:pos="6043"/>
          <w:tab w:val="left" w:pos="7333"/>
          <w:tab w:val="left" w:pos="7837"/>
        </w:tabs>
        <w:suppressAutoHyphens/>
        <w:ind w:right="415"/>
        <w:jc w:val="both"/>
        <w:rPr>
          <w:lang w:eastAsia="ar-SA"/>
        </w:rPr>
      </w:pPr>
      <w:r w:rsidRPr="001829E1">
        <w:rPr>
          <w:lang w:eastAsia="ar-SA"/>
        </w:rPr>
        <w:t>получение</w:t>
      </w:r>
      <w:r w:rsidRPr="001829E1">
        <w:rPr>
          <w:lang w:eastAsia="ar-SA"/>
        </w:rPr>
        <w:tab/>
        <w:t>денежных</w:t>
      </w:r>
      <w:r w:rsidRPr="001829E1">
        <w:rPr>
          <w:lang w:eastAsia="ar-SA"/>
        </w:rPr>
        <w:tab/>
        <w:t>средств</w:t>
      </w:r>
      <w:r w:rsidRPr="001829E1">
        <w:rPr>
          <w:lang w:eastAsia="ar-SA"/>
        </w:rPr>
        <w:tab/>
        <w:t>и</w:t>
      </w:r>
      <w:r w:rsidRPr="001829E1">
        <w:rPr>
          <w:lang w:eastAsia="ar-SA"/>
        </w:rPr>
        <w:tab/>
        <w:t>расходов</w:t>
      </w:r>
      <w:r w:rsidRPr="001829E1">
        <w:rPr>
          <w:lang w:eastAsia="ar-SA"/>
        </w:rPr>
        <w:tab/>
        <w:t>на</w:t>
      </w:r>
      <w:r w:rsidRPr="001829E1">
        <w:rPr>
          <w:lang w:eastAsia="ar-SA"/>
        </w:rPr>
        <w:tab/>
      </w:r>
      <w:proofErr w:type="spellStart"/>
      <w:r w:rsidRPr="001829E1">
        <w:rPr>
          <w:lang w:eastAsia="ar-SA"/>
        </w:rPr>
        <w:t>инвестиционнуюдеятельность</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увеличениевыручки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proofErr w:type="spellStart"/>
      <w:r w:rsidRPr="001829E1">
        <w:rPr>
          <w:lang w:eastAsia="ar-SA"/>
        </w:rPr>
        <w:t>вложениевфинансовыеинвестиции</w:t>
      </w:r>
      <w:proofErr w:type="spellEnd"/>
      <w:r w:rsidRPr="001829E1">
        <w:rPr>
          <w:lang w:eastAsia="ar-SA"/>
        </w:rPr>
        <w:t>.</w:t>
      </w:r>
    </w:p>
    <w:p w:rsidR="00575ADB" w:rsidRPr="001829E1" w:rsidRDefault="00575ADB" w:rsidP="00846D31">
      <w:pPr>
        <w:numPr>
          <w:ilvl w:val="0"/>
          <w:numId w:val="37"/>
        </w:numPr>
        <w:suppressAutoHyphens/>
        <w:jc w:val="both"/>
        <w:rPr>
          <w:lang w:eastAsia="ar-SA"/>
        </w:rPr>
      </w:pPr>
      <w:r w:rsidRPr="001829E1">
        <w:rPr>
          <w:lang w:eastAsia="ar-SA"/>
        </w:rPr>
        <w:t>увеличение затрат.</w:t>
      </w:r>
    </w:p>
    <w:p w:rsidR="00575ADB" w:rsidRPr="001829E1" w:rsidRDefault="00575ADB" w:rsidP="00846D31">
      <w:pPr>
        <w:widowControl w:val="0"/>
        <w:numPr>
          <w:ilvl w:val="0"/>
          <w:numId w:val="33"/>
        </w:numPr>
        <w:tabs>
          <w:tab w:val="left" w:pos="1390"/>
        </w:tabs>
        <w:autoSpaceDE w:val="0"/>
        <w:autoSpaceDN w:val="0"/>
        <w:jc w:val="both"/>
        <w:outlineLvl w:val="3"/>
      </w:pPr>
      <w:proofErr w:type="spellStart"/>
      <w:r w:rsidRPr="001829E1">
        <w:t>Полныйинвестиционныйцикл</w:t>
      </w:r>
      <w:r>
        <w:rPr>
          <w:spacing w:val="-4"/>
        </w:rPr>
        <w:t>в</w:t>
      </w:r>
      <w:proofErr w:type="spellEnd"/>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8"/>
        </w:numPr>
        <w:tabs>
          <w:tab w:val="left" w:pos="1635"/>
          <w:tab w:val="left" w:pos="3040"/>
          <w:tab w:val="left" w:pos="3433"/>
          <w:tab w:val="left" w:pos="6107"/>
          <w:tab w:val="left" w:pos="7695"/>
          <w:tab w:val="left" w:pos="8081"/>
          <w:tab w:val="left" w:pos="9753"/>
        </w:tabs>
        <w:suppressAutoHyphens/>
        <w:ind w:right="412"/>
        <w:jc w:val="both"/>
        <w:rPr>
          <w:lang w:eastAsia="ar-SA"/>
        </w:rPr>
      </w:pPr>
      <w:r w:rsidRPr="001829E1">
        <w:rPr>
          <w:lang w:eastAsia="ar-SA"/>
        </w:rPr>
        <w:t>вложения</w:t>
      </w:r>
      <w:r w:rsidRPr="001829E1">
        <w:rPr>
          <w:lang w:eastAsia="ar-SA"/>
        </w:rPr>
        <w:tab/>
        <w:t>в</w:t>
      </w:r>
      <w:r w:rsidRPr="001829E1">
        <w:rPr>
          <w:lang w:eastAsia="ar-SA"/>
        </w:rPr>
        <w:tab/>
        <w:t>научно-технические</w:t>
      </w:r>
      <w:r w:rsidRPr="001829E1">
        <w:rPr>
          <w:lang w:eastAsia="ar-SA"/>
        </w:rPr>
        <w:tab/>
        <w:t>разработки</w:t>
      </w:r>
      <w:r w:rsidRPr="001829E1">
        <w:rPr>
          <w:lang w:eastAsia="ar-SA"/>
        </w:rPr>
        <w:tab/>
        <w:t>с</w:t>
      </w:r>
      <w:r w:rsidRPr="001829E1">
        <w:rPr>
          <w:lang w:eastAsia="ar-SA"/>
        </w:rPr>
        <w:tab/>
        <w:t>внедрением</w:t>
      </w:r>
      <w:r w:rsidRPr="001829E1">
        <w:rPr>
          <w:lang w:eastAsia="ar-SA"/>
        </w:rPr>
        <w:tab/>
      </w:r>
      <w:r w:rsidRPr="001829E1">
        <w:rPr>
          <w:spacing w:val="-4"/>
          <w:lang w:eastAsia="ar-SA"/>
        </w:rPr>
        <w:t xml:space="preserve">в </w:t>
      </w:r>
      <w:proofErr w:type="spellStart"/>
      <w:r w:rsidRPr="001829E1">
        <w:rPr>
          <w:lang w:eastAsia="ar-SA"/>
        </w:rPr>
        <w:t>производственныйцикливыпускомпродукции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t>вложениявновыетехнологии</w:t>
      </w:r>
      <w:proofErr w:type="spellEnd"/>
      <w:r w:rsidRPr="001829E1">
        <w:rPr>
          <w:lang w:eastAsia="ar-SA"/>
        </w:rPr>
        <w:t>;</w:t>
      </w:r>
    </w:p>
    <w:p w:rsidR="00575ADB" w:rsidRPr="001829E1" w:rsidRDefault="00575ADB" w:rsidP="00846D31">
      <w:pPr>
        <w:numPr>
          <w:ilvl w:val="0"/>
          <w:numId w:val="38"/>
        </w:numPr>
        <w:suppressAutoHyphens/>
        <w:jc w:val="both"/>
        <w:rPr>
          <w:lang w:eastAsia="ar-SA"/>
        </w:rPr>
      </w:pPr>
      <w:proofErr w:type="spellStart"/>
      <w:r w:rsidRPr="001829E1">
        <w:rPr>
          <w:lang w:eastAsia="ar-SA"/>
        </w:rPr>
        <w:t>вложениевтехническоеперевооружение</w:t>
      </w:r>
      <w:proofErr w:type="spellEnd"/>
      <w:r w:rsidRPr="001829E1">
        <w:rPr>
          <w:lang w:eastAsia="ar-SA"/>
        </w:rPr>
        <w:t>.</w:t>
      </w:r>
    </w:p>
    <w:p w:rsidR="00575ADB" w:rsidRPr="001829E1" w:rsidRDefault="00575ADB" w:rsidP="00846D31">
      <w:pPr>
        <w:numPr>
          <w:ilvl w:val="0"/>
          <w:numId w:val="38"/>
        </w:numPr>
        <w:suppressAutoHyphens/>
        <w:jc w:val="both"/>
        <w:rPr>
          <w:lang w:eastAsia="ar-SA"/>
        </w:rPr>
      </w:pPr>
      <w:r w:rsidRPr="001829E1">
        <w:rPr>
          <w:lang w:eastAsia="ar-SA"/>
        </w:rPr>
        <w:t>подготовка продукции к выходу на рынок.</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Государственные инвестиции – это:</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вложенияиностранныхгражданиюридическихлиц</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вложениясредстввэкономикубюджетных,внебюджетныхфондов,налоговые</w:t>
      </w:r>
      <w:proofErr w:type="spellEnd"/>
      <w:r w:rsidRPr="001829E1">
        <w:rPr>
          <w:lang w:eastAsia="ar-SA"/>
        </w:rPr>
        <w:t xml:space="preserve"> вложения;</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вложениявакции,ценныебумагиакционерныхобществ</w:t>
      </w:r>
      <w:proofErr w:type="spellEnd"/>
      <w:r w:rsidRPr="001829E1">
        <w:rPr>
          <w:lang w:eastAsia="ar-SA"/>
        </w:rPr>
        <w:t>.</w:t>
      </w:r>
    </w:p>
    <w:p w:rsidR="00575ADB" w:rsidRPr="001829E1" w:rsidRDefault="00575ADB" w:rsidP="00846D31">
      <w:pPr>
        <w:numPr>
          <w:ilvl w:val="0"/>
          <w:numId w:val="39"/>
        </w:numPr>
        <w:suppressAutoHyphens/>
        <w:jc w:val="both"/>
        <w:rPr>
          <w:lang w:eastAsia="ar-SA"/>
        </w:rPr>
      </w:pPr>
      <w:proofErr w:type="spellStart"/>
      <w:r w:rsidRPr="001829E1">
        <w:rPr>
          <w:lang w:eastAsia="ar-SA"/>
        </w:rPr>
        <w:t>вложениявакции</w:t>
      </w:r>
      <w:proofErr w:type="spellEnd"/>
      <w:r w:rsidRPr="001829E1">
        <w:rPr>
          <w:lang w:eastAsia="ar-SA"/>
        </w:rPr>
        <w:t>.</w:t>
      </w:r>
    </w:p>
    <w:p w:rsidR="00575ADB" w:rsidRPr="001829E1" w:rsidRDefault="00575ADB" w:rsidP="00846D31">
      <w:pPr>
        <w:widowControl w:val="0"/>
        <w:numPr>
          <w:ilvl w:val="0"/>
          <w:numId w:val="33"/>
        </w:numPr>
        <w:tabs>
          <w:tab w:val="left" w:pos="1390"/>
        </w:tabs>
        <w:autoSpaceDE w:val="0"/>
        <w:autoSpaceDN w:val="0"/>
        <w:jc w:val="both"/>
        <w:outlineLvl w:val="3"/>
      </w:pPr>
      <w:r w:rsidRPr="001829E1">
        <w:t>Макроэкономические</w:t>
      </w:r>
      <w:r w:rsidRPr="001829E1">
        <w:tab/>
        <w:t>показатели,</w:t>
      </w:r>
      <w:r w:rsidRPr="001829E1">
        <w:tab/>
      </w:r>
      <w:proofErr w:type="spellStart"/>
      <w:r w:rsidRPr="001829E1">
        <w:t>характеризующиеинституционнуюсредуинвестирования</w:t>
      </w:r>
      <w:proofErr w:type="spellEnd"/>
      <w:r w:rsidRPr="001829E1">
        <w:t>,-это:</w:t>
      </w:r>
    </w:p>
    <w:p w:rsidR="00575ADB" w:rsidRPr="001829E1" w:rsidRDefault="00575ADB" w:rsidP="00846D31">
      <w:pPr>
        <w:numPr>
          <w:ilvl w:val="0"/>
          <w:numId w:val="40"/>
        </w:numPr>
        <w:suppressAutoHyphens/>
        <w:jc w:val="both"/>
        <w:rPr>
          <w:lang w:eastAsia="ar-SA"/>
        </w:rPr>
      </w:pPr>
      <w:r w:rsidRPr="001829E1">
        <w:rPr>
          <w:lang w:eastAsia="ar-SA"/>
        </w:rPr>
        <w:t xml:space="preserve"> темпы роста ВВП, сбережений, экспорта, импорта, инвестиций;</w:t>
      </w:r>
    </w:p>
    <w:p w:rsidR="00575ADB" w:rsidRPr="001829E1" w:rsidRDefault="00575ADB" w:rsidP="00846D31">
      <w:pPr>
        <w:numPr>
          <w:ilvl w:val="0"/>
          <w:numId w:val="40"/>
        </w:numPr>
        <w:suppressAutoHyphens/>
        <w:jc w:val="both"/>
        <w:rPr>
          <w:lang w:eastAsia="ar-SA"/>
        </w:rPr>
      </w:pPr>
      <w:r w:rsidRPr="001829E1">
        <w:rPr>
          <w:lang w:eastAsia="ar-SA"/>
        </w:rPr>
        <w:t xml:space="preserve"> повышение энергоемкости производства;</w:t>
      </w:r>
    </w:p>
    <w:p w:rsidR="00575ADB" w:rsidRPr="001829E1" w:rsidRDefault="00575ADB" w:rsidP="00846D31">
      <w:pPr>
        <w:numPr>
          <w:ilvl w:val="0"/>
          <w:numId w:val="40"/>
        </w:numPr>
        <w:suppressAutoHyphens/>
        <w:jc w:val="both"/>
        <w:rPr>
          <w:lang w:eastAsia="ar-SA"/>
        </w:rPr>
      </w:pPr>
      <w:r w:rsidRPr="001829E1">
        <w:rPr>
          <w:lang w:eastAsia="ar-SA"/>
        </w:rPr>
        <w:t xml:space="preserve"> развитие финансовой системы.</w:t>
      </w:r>
    </w:p>
    <w:p w:rsidR="00575ADB" w:rsidRPr="001829E1" w:rsidRDefault="00575ADB" w:rsidP="00846D31">
      <w:pPr>
        <w:numPr>
          <w:ilvl w:val="0"/>
          <w:numId w:val="40"/>
        </w:numPr>
        <w:suppressAutoHyphens/>
        <w:jc w:val="both"/>
        <w:rPr>
          <w:lang w:eastAsia="ar-SA"/>
        </w:rPr>
      </w:pPr>
      <w:r w:rsidRPr="001829E1">
        <w:rPr>
          <w:lang w:eastAsia="ar-SA"/>
        </w:rPr>
        <w:t>правильно а) и с).</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Главными участниками инвестиционного процесса являются:</w:t>
      </w:r>
    </w:p>
    <w:p w:rsidR="00575ADB" w:rsidRPr="001829E1" w:rsidRDefault="00575ADB" w:rsidP="00846D31">
      <w:pPr>
        <w:numPr>
          <w:ilvl w:val="0"/>
          <w:numId w:val="41"/>
        </w:numPr>
        <w:suppressAutoHyphens/>
        <w:jc w:val="both"/>
        <w:rPr>
          <w:spacing w:val="-1"/>
          <w:lang w:eastAsia="ar-SA"/>
        </w:rPr>
      </w:pPr>
      <w:r w:rsidRPr="001829E1">
        <w:rPr>
          <w:lang w:eastAsia="ar-SA"/>
        </w:rPr>
        <w:t>государство;</w:t>
      </w:r>
    </w:p>
    <w:p w:rsidR="00575ADB" w:rsidRPr="001829E1" w:rsidRDefault="00575ADB" w:rsidP="00846D31">
      <w:pPr>
        <w:numPr>
          <w:ilvl w:val="0"/>
          <w:numId w:val="41"/>
        </w:numPr>
        <w:suppressAutoHyphens/>
        <w:jc w:val="both"/>
        <w:rPr>
          <w:spacing w:val="-1"/>
          <w:lang w:eastAsia="ar-SA"/>
        </w:rPr>
      </w:pPr>
      <w:r w:rsidRPr="001829E1">
        <w:rPr>
          <w:lang w:eastAsia="ar-SA"/>
        </w:rPr>
        <w:t>компании;</w:t>
      </w:r>
    </w:p>
    <w:p w:rsidR="00575ADB" w:rsidRPr="001829E1" w:rsidRDefault="00575ADB" w:rsidP="00846D31">
      <w:pPr>
        <w:numPr>
          <w:ilvl w:val="0"/>
          <w:numId w:val="41"/>
        </w:numPr>
        <w:suppressAutoHyphens/>
        <w:jc w:val="both"/>
        <w:rPr>
          <w:lang w:eastAsia="ar-SA"/>
        </w:rPr>
      </w:pPr>
      <w:proofErr w:type="spellStart"/>
      <w:r w:rsidRPr="001829E1">
        <w:rPr>
          <w:lang w:eastAsia="ar-SA"/>
        </w:rPr>
        <w:t>частныелица</w:t>
      </w:r>
      <w:proofErr w:type="spellEnd"/>
      <w:r w:rsidRPr="001829E1">
        <w:rPr>
          <w:lang w:eastAsia="ar-SA"/>
        </w:rPr>
        <w:t>;</w:t>
      </w:r>
    </w:p>
    <w:p w:rsidR="00575ADB" w:rsidRPr="001829E1" w:rsidRDefault="00575ADB" w:rsidP="00846D31">
      <w:pPr>
        <w:numPr>
          <w:ilvl w:val="0"/>
          <w:numId w:val="41"/>
        </w:numPr>
        <w:suppressAutoHyphens/>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ind w:left="0" w:right="136" w:firstLine="709"/>
        <w:jc w:val="both"/>
      </w:pPr>
      <w:r w:rsidRPr="001829E1">
        <w:t>Прямоеучастиеинвестораввыбореобъектовинвестированияивложениикапитала– это:</w:t>
      </w:r>
    </w:p>
    <w:p w:rsidR="00575ADB" w:rsidRPr="001829E1" w:rsidRDefault="00575ADB" w:rsidP="00846D31">
      <w:pPr>
        <w:numPr>
          <w:ilvl w:val="0"/>
          <w:numId w:val="42"/>
        </w:numPr>
        <w:suppressAutoHyphens/>
        <w:ind w:right="136"/>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2"/>
        </w:numPr>
        <w:suppressAutoHyphens/>
        <w:ind w:right="136"/>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301"/>
        </w:tabs>
        <w:autoSpaceDE w:val="0"/>
        <w:autoSpaceDN w:val="0"/>
        <w:ind w:left="0" w:right="133" w:firstLine="709"/>
        <w:jc w:val="both"/>
      </w:pPr>
      <w:r w:rsidRPr="001829E1">
        <w:t xml:space="preserve">Вложениякапиталавразличныефинансовыеинструменты,главнымобразомвценныебумаги,с </w:t>
      </w:r>
      <w:proofErr w:type="spellStart"/>
      <w:r w:rsidRPr="001829E1">
        <w:t>цельюполучения</w:t>
      </w:r>
      <w:proofErr w:type="spellEnd"/>
      <w:r w:rsidRPr="001829E1">
        <w:t xml:space="preserve"> дохода–это:</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прямыеинвестиции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spacing w:val="1"/>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846D31">
      <w:pPr>
        <w:numPr>
          <w:ilvl w:val="0"/>
          <w:numId w:val="43"/>
        </w:numPr>
        <w:suppressAutoHyphens/>
        <w:ind w:right="135"/>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Вложениякапиталаинвесторафинансовымипосредниками</w:t>
      </w:r>
      <w:proofErr w:type="spellEnd"/>
      <w:r w:rsidRPr="001829E1">
        <w:t>–это:</w:t>
      </w:r>
    </w:p>
    <w:p w:rsidR="00575ADB" w:rsidRPr="001829E1" w:rsidRDefault="00575ADB" w:rsidP="00846D31">
      <w:pPr>
        <w:numPr>
          <w:ilvl w:val="0"/>
          <w:numId w:val="44"/>
        </w:numPr>
        <w:suppressAutoHyphens/>
        <w:ind w:right="133"/>
        <w:jc w:val="both"/>
        <w:rPr>
          <w:spacing w:val="1"/>
          <w:lang w:eastAsia="ar-SA"/>
        </w:rPr>
      </w:pPr>
      <w:proofErr w:type="spellStart"/>
      <w:r w:rsidRPr="001829E1">
        <w:rPr>
          <w:lang w:eastAsia="ar-SA"/>
        </w:rPr>
        <w:t>непрямыеинвестиции</w:t>
      </w:r>
      <w:proofErr w:type="spellEnd"/>
      <w:r w:rsidRPr="001829E1">
        <w:rPr>
          <w:lang w:eastAsia="ar-SA"/>
        </w:rPr>
        <w:t>;</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финансовыеинвестиции</w:t>
      </w:r>
      <w:proofErr w:type="spellEnd"/>
      <w:r w:rsidRPr="001829E1">
        <w:rPr>
          <w:lang w:eastAsia="ar-SA"/>
        </w:rPr>
        <w:t>;</w:t>
      </w:r>
    </w:p>
    <w:p w:rsidR="00575ADB" w:rsidRPr="001829E1" w:rsidRDefault="00575ADB" w:rsidP="00846D31">
      <w:pPr>
        <w:numPr>
          <w:ilvl w:val="0"/>
          <w:numId w:val="44"/>
        </w:numPr>
        <w:suppressAutoHyphens/>
        <w:ind w:right="135"/>
        <w:jc w:val="both"/>
        <w:rPr>
          <w:lang w:eastAsia="ar-SA"/>
        </w:rPr>
      </w:pPr>
      <w:r w:rsidRPr="001829E1">
        <w:rPr>
          <w:lang w:eastAsia="ar-SA"/>
        </w:rPr>
        <w:t>внешние инвестиции.</w:t>
      </w:r>
    </w:p>
    <w:p w:rsidR="00575ADB" w:rsidRPr="001829E1" w:rsidRDefault="00575ADB" w:rsidP="00846D31">
      <w:pPr>
        <w:numPr>
          <w:ilvl w:val="0"/>
          <w:numId w:val="44"/>
        </w:numPr>
        <w:suppressAutoHyphens/>
        <w:ind w:right="133"/>
        <w:jc w:val="both"/>
        <w:rPr>
          <w:lang w:eastAsia="ar-SA"/>
        </w:rPr>
      </w:pPr>
      <w:proofErr w:type="spellStart"/>
      <w:r w:rsidRPr="001829E1">
        <w:rPr>
          <w:lang w:eastAsia="ar-SA"/>
        </w:rPr>
        <w:t>внутренниеинвестиции</w:t>
      </w:r>
      <w:proofErr w:type="spellEnd"/>
      <w:r w:rsidRPr="001829E1">
        <w:rPr>
          <w:lang w:eastAsia="ar-SA"/>
        </w:rPr>
        <w:t>.</w:t>
      </w:r>
    </w:p>
    <w:p w:rsidR="00575ADB" w:rsidRPr="001829E1" w:rsidRDefault="00575ADB" w:rsidP="001829E1">
      <w:pPr>
        <w:suppressAutoHyphens/>
        <w:ind w:right="133" w:firstLine="709"/>
        <w:jc w:val="both"/>
        <w:rPr>
          <w:lang w:eastAsia="ar-SA"/>
        </w:rPr>
      </w:pPr>
    </w:p>
    <w:p w:rsidR="00575ADB" w:rsidRPr="001829E1" w:rsidRDefault="00575ADB" w:rsidP="00846D31">
      <w:pPr>
        <w:widowControl w:val="0"/>
        <w:numPr>
          <w:ilvl w:val="0"/>
          <w:numId w:val="33"/>
        </w:numPr>
        <w:tabs>
          <w:tab w:val="left" w:pos="1260"/>
        </w:tabs>
        <w:autoSpaceDE w:val="0"/>
        <w:autoSpaceDN w:val="0"/>
        <w:ind w:left="0" w:right="131" w:firstLine="709"/>
        <w:jc w:val="both"/>
      </w:pPr>
      <w:r w:rsidRPr="001829E1">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венчурные инвестиции; </w:t>
      </w:r>
    </w:p>
    <w:p w:rsidR="00575ADB" w:rsidRPr="001829E1" w:rsidRDefault="00575ADB" w:rsidP="00846D31">
      <w:pPr>
        <w:numPr>
          <w:ilvl w:val="0"/>
          <w:numId w:val="45"/>
        </w:numPr>
        <w:suppressAutoHyphens/>
        <w:ind w:right="126"/>
        <w:jc w:val="both"/>
        <w:rPr>
          <w:lang w:eastAsia="ar-SA"/>
        </w:rPr>
      </w:pPr>
      <w:proofErr w:type="spellStart"/>
      <w:r w:rsidRPr="001829E1">
        <w:rPr>
          <w:lang w:eastAsia="ar-SA"/>
        </w:rPr>
        <w:t>среднерисковые</w:t>
      </w:r>
      <w:proofErr w:type="spellEnd"/>
      <w:r w:rsidRPr="001829E1">
        <w:rPr>
          <w:lang w:eastAsia="ar-SA"/>
        </w:rPr>
        <w:t xml:space="preserve"> инвестиции; </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w:t>
      </w:r>
      <w:proofErr w:type="spellStart"/>
      <w:r w:rsidRPr="001829E1">
        <w:rPr>
          <w:lang w:eastAsia="ar-SA"/>
        </w:rPr>
        <w:t>безрисковыеинвестиции</w:t>
      </w:r>
      <w:proofErr w:type="spellEnd"/>
      <w:r w:rsidRPr="001829E1">
        <w:rPr>
          <w:lang w:eastAsia="ar-SA"/>
        </w:rPr>
        <w:t>.</w:t>
      </w:r>
    </w:p>
    <w:p w:rsidR="00575ADB" w:rsidRPr="001829E1" w:rsidRDefault="00575ADB" w:rsidP="00846D31">
      <w:pPr>
        <w:numPr>
          <w:ilvl w:val="0"/>
          <w:numId w:val="45"/>
        </w:numPr>
        <w:suppressAutoHyphens/>
        <w:ind w:right="126"/>
        <w:jc w:val="both"/>
        <w:rPr>
          <w:lang w:eastAsia="ar-SA"/>
        </w:rPr>
      </w:pPr>
      <w:r w:rsidRPr="001829E1">
        <w:rPr>
          <w:lang w:eastAsia="ar-SA"/>
        </w:rPr>
        <w:t>Инвестиции с высоким риском.</w:t>
      </w:r>
    </w:p>
    <w:p w:rsidR="00575ADB" w:rsidRPr="001829E1" w:rsidRDefault="00575ADB" w:rsidP="001829E1">
      <w:pPr>
        <w:suppressAutoHyphens/>
        <w:ind w:right="126" w:firstLine="709"/>
        <w:jc w:val="both"/>
        <w:rPr>
          <w:lang w:eastAsia="ar-SA"/>
        </w:rPr>
      </w:pP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Вложениякапиталанапериоддоодногогода</w:t>
      </w:r>
      <w:proofErr w:type="spellEnd"/>
      <w:r w:rsidRPr="001829E1">
        <w:t>–это:</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финансовые инвестиции; </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краткосрочные инвестиции;</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w:t>
      </w:r>
      <w:proofErr w:type="spellStart"/>
      <w:r w:rsidRPr="001829E1">
        <w:rPr>
          <w:lang w:eastAsia="ar-SA"/>
        </w:rPr>
        <w:t>долгосрочныеинвестиции</w:t>
      </w:r>
      <w:proofErr w:type="spellEnd"/>
      <w:r w:rsidRPr="001829E1">
        <w:rPr>
          <w:lang w:eastAsia="ar-SA"/>
        </w:rPr>
        <w:t>.</w:t>
      </w:r>
    </w:p>
    <w:p w:rsidR="00575ADB" w:rsidRPr="001829E1" w:rsidRDefault="00575ADB" w:rsidP="00846D31">
      <w:pPr>
        <w:numPr>
          <w:ilvl w:val="0"/>
          <w:numId w:val="46"/>
        </w:numPr>
        <w:suppressAutoHyphens/>
        <w:ind w:right="127"/>
        <w:jc w:val="both"/>
        <w:rPr>
          <w:lang w:eastAsia="ar-SA"/>
        </w:rPr>
      </w:pPr>
      <w:r w:rsidRPr="001829E1">
        <w:rPr>
          <w:lang w:eastAsia="ar-SA"/>
        </w:rPr>
        <w:t>Среднесрочные инвестиции.</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Инвестиционныйрыноксостоит</w:t>
      </w:r>
      <w:proofErr w:type="spellEnd"/>
      <w:r w:rsidRPr="001829E1">
        <w:t>:</w:t>
      </w:r>
    </w:p>
    <w:p w:rsidR="00575ADB" w:rsidRPr="001829E1" w:rsidRDefault="00575ADB" w:rsidP="00846D31">
      <w:pPr>
        <w:numPr>
          <w:ilvl w:val="0"/>
          <w:numId w:val="47"/>
        </w:numPr>
        <w:suppressAutoHyphens/>
        <w:ind w:right="133"/>
        <w:jc w:val="both"/>
        <w:rPr>
          <w:lang w:eastAsia="ar-SA"/>
        </w:rPr>
      </w:pPr>
      <w:proofErr w:type="spellStart"/>
      <w:r w:rsidRPr="001829E1">
        <w:rPr>
          <w:lang w:eastAsia="ar-SA"/>
        </w:rPr>
        <w:t>изфондовогоиденежногорынков</w:t>
      </w:r>
      <w:proofErr w:type="spellEnd"/>
      <w:r w:rsidRPr="001829E1">
        <w:rPr>
          <w:lang w:eastAsia="ar-SA"/>
        </w:rPr>
        <w:t>;</w:t>
      </w:r>
    </w:p>
    <w:p w:rsidR="00575ADB" w:rsidRPr="001829E1" w:rsidRDefault="00575ADB" w:rsidP="00846D31">
      <w:pPr>
        <w:numPr>
          <w:ilvl w:val="0"/>
          <w:numId w:val="47"/>
        </w:numPr>
        <w:suppressAutoHyphens/>
        <w:ind w:right="133"/>
        <w:jc w:val="both"/>
        <w:rPr>
          <w:spacing w:val="1"/>
          <w:lang w:eastAsia="ar-SA"/>
        </w:rPr>
      </w:pPr>
      <w:proofErr w:type="spellStart"/>
      <w:r w:rsidRPr="001829E1">
        <w:rPr>
          <w:lang w:eastAsia="ar-SA"/>
        </w:rPr>
        <w:t>рынканедвижимостиирынка</w:t>
      </w:r>
      <w:proofErr w:type="spellEnd"/>
      <w:r w:rsidRPr="001829E1">
        <w:rPr>
          <w:lang w:eastAsia="ar-SA"/>
        </w:rPr>
        <w:t xml:space="preserve">  научно-</w:t>
      </w:r>
      <w:proofErr w:type="spellStart"/>
      <w:r w:rsidRPr="001829E1">
        <w:rPr>
          <w:lang w:eastAsia="ar-SA"/>
        </w:rPr>
        <w:t>техническихноваций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 xml:space="preserve"> </w:t>
      </w:r>
      <w:proofErr w:type="spellStart"/>
      <w:r w:rsidRPr="001829E1">
        <w:rPr>
          <w:lang w:eastAsia="ar-SA"/>
        </w:rPr>
        <w:t>промышленныхобъектов,акций</w:t>
      </w:r>
      <w:proofErr w:type="spellEnd"/>
      <w:r w:rsidRPr="001829E1">
        <w:rPr>
          <w:lang w:eastAsia="ar-SA"/>
        </w:rPr>
        <w:t xml:space="preserve">, </w:t>
      </w:r>
      <w:proofErr w:type="spellStart"/>
      <w:r w:rsidRPr="001829E1">
        <w:rPr>
          <w:lang w:eastAsia="ar-SA"/>
        </w:rPr>
        <w:t>депозитовилицензий</w:t>
      </w:r>
      <w:proofErr w:type="spellEnd"/>
      <w:r w:rsidRPr="001829E1">
        <w:rPr>
          <w:lang w:eastAsia="ar-SA"/>
        </w:rPr>
        <w:t>;</w:t>
      </w:r>
    </w:p>
    <w:p w:rsidR="00575ADB" w:rsidRPr="001829E1" w:rsidRDefault="00575ADB" w:rsidP="00846D31">
      <w:pPr>
        <w:numPr>
          <w:ilvl w:val="0"/>
          <w:numId w:val="47"/>
        </w:numPr>
        <w:suppressAutoHyphens/>
        <w:ind w:right="133"/>
        <w:jc w:val="both"/>
        <w:rPr>
          <w:lang w:eastAsia="ar-SA"/>
        </w:rPr>
      </w:pPr>
      <w:r w:rsidRPr="001829E1">
        <w:rPr>
          <w:lang w:eastAsia="ar-SA"/>
        </w:rPr>
        <w:t>рынкаобъектовреальногоинвестирования,рынкаобъектовфинансовогоинвестированияирынкаобъектовинновационныхинвестиций.</w:t>
      </w:r>
    </w:p>
    <w:p w:rsidR="00575ADB" w:rsidRPr="001829E1" w:rsidRDefault="00575ADB" w:rsidP="00846D31">
      <w:pPr>
        <w:widowControl w:val="0"/>
        <w:numPr>
          <w:ilvl w:val="0"/>
          <w:numId w:val="33"/>
        </w:numPr>
        <w:tabs>
          <w:tab w:val="left" w:pos="1202"/>
        </w:tabs>
        <w:autoSpaceDE w:val="0"/>
        <w:autoSpaceDN w:val="0"/>
        <w:ind w:right="131"/>
        <w:jc w:val="both"/>
      </w:pPr>
      <w:proofErr w:type="spellStart"/>
      <w:r w:rsidRPr="001829E1">
        <w:t>Инвестиционныйпотенциал</w:t>
      </w:r>
      <w:r>
        <w:rPr>
          <w:spacing w:val="-4"/>
        </w:rPr>
        <w:t>в</w:t>
      </w:r>
      <w:proofErr w:type="spellEnd"/>
      <w:r w:rsidRPr="001829E1">
        <w:rPr>
          <w:spacing w:val="-4"/>
        </w:rPr>
        <w:t xml:space="preserve"> региональных и муниципальных органах </w:t>
      </w:r>
      <w:proofErr w:type="spellStart"/>
      <w:r w:rsidRPr="001829E1">
        <w:rPr>
          <w:spacing w:val="-4"/>
        </w:rPr>
        <w:t>власти</w:t>
      </w:r>
      <w:r w:rsidRPr="001829E1">
        <w:t>представляетсобой</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r w:rsidRPr="001829E1">
        <w:t xml:space="preserve"> нормативные условия, создающие фон для нормального </w:t>
      </w:r>
      <w:proofErr w:type="spellStart"/>
      <w:r w:rsidRPr="001829E1">
        <w:t>осуществленияинвестиционнойдеятельности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rPr>
          <w:spacing w:val="1"/>
        </w:rPr>
      </w:pPr>
      <w:proofErr w:type="spellStart"/>
      <w:r w:rsidRPr="001829E1">
        <w:t>количественнуюхарактеристику,учитывающую</w:t>
      </w:r>
      <w:proofErr w:type="spellEnd"/>
      <w:r w:rsidRPr="001829E1">
        <w:t xml:space="preserve"> основные макроэкономические условия развития страны, </w:t>
      </w:r>
      <w:proofErr w:type="spellStart"/>
      <w:r w:rsidRPr="001829E1">
        <w:t>регионаилиотрасли</w:t>
      </w:r>
      <w:proofErr w:type="spellEnd"/>
      <w:r w:rsidRPr="001829E1">
        <w:t>;</w:t>
      </w:r>
    </w:p>
    <w:p w:rsidR="00575ADB" w:rsidRPr="001829E1" w:rsidRDefault="00575ADB" w:rsidP="00846D31">
      <w:pPr>
        <w:widowControl w:val="0"/>
        <w:numPr>
          <w:ilvl w:val="0"/>
          <w:numId w:val="48"/>
        </w:numPr>
        <w:tabs>
          <w:tab w:val="left" w:pos="1202"/>
        </w:tabs>
        <w:autoSpaceDE w:val="0"/>
        <w:autoSpaceDN w:val="0"/>
        <w:ind w:right="131"/>
        <w:jc w:val="both"/>
      </w:pPr>
      <w:proofErr w:type="spellStart"/>
      <w:r w:rsidRPr="001829E1">
        <w:t>целенаправленносформированнуюсовокупностьобъектовреального</w:t>
      </w:r>
      <w:proofErr w:type="spellEnd"/>
      <w:r w:rsidRPr="001829E1">
        <w:t xml:space="preserve"> и финансового инвестирования, предназначенных для </w:t>
      </w:r>
      <w:proofErr w:type="spellStart"/>
      <w:r w:rsidRPr="001829E1">
        <w:t>осуществленияинвестиционной</w:t>
      </w:r>
      <w:proofErr w:type="spellEnd"/>
      <w:r w:rsidRPr="001829E1">
        <w:t xml:space="preserve"> деятельности;</w:t>
      </w:r>
    </w:p>
    <w:p w:rsidR="00575ADB" w:rsidRPr="001829E1" w:rsidRDefault="00575ADB" w:rsidP="00846D31">
      <w:pPr>
        <w:widowControl w:val="0"/>
        <w:numPr>
          <w:ilvl w:val="0"/>
          <w:numId w:val="48"/>
        </w:numPr>
        <w:tabs>
          <w:tab w:val="left" w:pos="1202"/>
        </w:tabs>
        <w:autoSpaceDE w:val="0"/>
        <w:autoSpaceDN w:val="0"/>
        <w:ind w:right="131"/>
        <w:jc w:val="both"/>
      </w:pPr>
      <w:r w:rsidRPr="001829E1">
        <w:t xml:space="preserve">макроэкономическое изучение </w:t>
      </w:r>
      <w:proofErr w:type="spellStart"/>
      <w:r w:rsidRPr="001829E1">
        <w:t>инвестиционногорынка</w:t>
      </w:r>
      <w:proofErr w:type="spellEnd"/>
      <w:r w:rsidRPr="001829E1">
        <w:t>.</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Законодательныеусловияинвестированияпредставляютсобой</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49"/>
        </w:numPr>
        <w:suppressAutoHyphens/>
        <w:ind w:right="130"/>
        <w:jc w:val="both"/>
        <w:rPr>
          <w:lang w:eastAsia="ar-SA"/>
        </w:rPr>
      </w:pPr>
      <w:r w:rsidRPr="001829E1">
        <w:rPr>
          <w:lang w:eastAsia="ar-SA"/>
        </w:rPr>
        <w:t xml:space="preserve">размер денежных средств, выделяемых на проведение </w:t>
      </w:r>
      <w:proofErr w:type="spellStart"/>
      <w:r w:rsidRPr="001829E1">
        <w:rPr>
          <w:lang w:eastAsia="ar-SA"/>
        </w:rPr>
        <w:t>инвестиционнойполитики</w:t>
      </w:r>
      <w:proofErr w:type="spellEnd"/>
      <w:r w:rsidRPr="001829E1">
        <w:rPr>
          <w:lang w:eastAsia="ar-SA"/>
        </w:rPr>
        <w:t>;</w:t>
      </w:r>
    </w:p>
    <w:p w:rsidR="00575ADB" w:rsidRPr="001829E1" w:rsidRDefault="00575ADB" w:rsidP="00846D31">
      <w:pPr>
        <w:numPr>
          <w:ilvl w:val="0"/>
          <w:numId w:val="49"/>
        </w:numPr>
        <w:suppressAutoHyphens/>
        <w:ind w:right="130"/>
        <w:jc w:val="both"/>
        <w:rPr>
          <w:lang w:eastAsia="ar-SA"/>
        </w:rPr>
      </w:pPr>
      <w:proofErr w:type="spellStart"/>
      <w:r w:rsidRPr="001829E1">
        <w:rPr>
          <w:lang w:eastAsia="ar-SA"/>
        </w:rPr>
        <w:t>нормативныеусловия,создающиезаконодательныйфон,накотором</w:t>
      </w:r>
      <w:proofErr w:type="spellEnd"/>
      <w:r w:rsidRPr="001829E1">
        <w:rPr>
          <w:lang w:eastAsia="ar-SA"/>
        </w:rPr>
        <w:t xml:space="preserve"> осуществляется инвестиционная деятельность; </w:t>
      </w:r>
    </w:p>
    <w:p w:rsidR="00575ADB" w:rsidRPr="001829E1" w:rsidRDefault="00575ADB" w:rsidP="00846D31">
      <w:pPr>
        <w:numPr>
          <w:ilvl w:val="0"/>
          <w:numId w:val="49"/>
        </w:numPr>
        <w:suppressAutoHyphens/>
        <w:ind w:right="130"/>
        <w:jc w:val="both"/>
        <w:rPr>
          <w:lang w:eastAsia="ar-SA"/>
        </w:rPr>
      </w:pPr>
      <w:r w:rsidRPr="001829E1">
        <w:rPr>
          <w:lang w:eastAsia="ar-SA"/>
        </w:rPr>
        <w:t>порядок использованияотдельныхфакторовпроизводства,являющихсясоставнымичастямиинвестиционного потенциала региона;</w:t>
      </w:r>
    </w:p>
    <w:p w:rsidR="00575ADB" w:rsidRPr="001829E1" w:rsidRDefault="00575ADB" w:rsidP="00846D31">
      <w:pPr>
        <w:numPr>
          <w:ilvl w:val="0"/>
          <w:numId w:val="49"/>
        </w:numPr>
        <w:suppressAutoHyphens/>
        <w:ind w:right="130"/>
        <w:jc w:val="both"/>
        <w:rPr>
          <w:lang w:eastAsia="ar-SA"/>
        </w:rPr>
      </w:pPr>
      <w:r w:rsidRPr="001829E1">
        <w:rPr>
          <w:lang w:eastAsia="ar-SA"/>
        </w:rPr>
        <w:t xml:space="preserve"> налоговые льготы и </w:t>
      </w:r>
      <w:proofErr w:type="spellStart"/>
      <w:r w:rsidRPr="001829E1">
        <w:rPr>
          <w:lang w:eastAsia="ar-SA"/>
        </w:rPr>
        <w:t>государственныегарантииинвестиционныхрисков</w:t>
      </w:r>
      <w:proofErr w:type="spellEnd"/>
      <w:r w:rsidRPr="001829E1">
        <w:rPr>
          <w:lang w:eastAsia="ar-SA"/>
        </w:rPr>
        <w:t>.</w:t>
      </w:r>
    </w:p>
    <w:p w:rsidR="00575ADB" w:rsidRPr="001829E1" w:rsidRDefault="00575ADB" w:rsidP="00846D31">
      <w:pPr>
        <w:widowControl w:val="0"/>
        <w:numPr>
          <w:ilvl w:val="0"/>
          <w:numId w:val="33"/>
        </w:numPr>
        <w:tabs>
          <w:tab w:val="left" w:pos="1468"/>
        </w:tabs>
        <w:autoSpaceDE w:val="0"/>
        <w:autoSpaceDN w:val="0"/>
        <w:ind w:right="135"/>
        <w:jc w:val="both"/>
      </w:pPr>
      <w:proofErr w:type="spellStart"/>
      <w:r w:rsidRPr="001829E1">
        <w:t>Основнойправовойформойдляреализацииинвестиционнойдеятельностив</w:t>
      </w:r>
      <w:proofErr w:type="spellEnd"/>
      <w:r w:rsidRPr="001829E1">
        <w:t xml:space="preserve"> региональных и муниципальных органах власти являются:</w:t>
      </w:r>
    </w:p>
    <w:p w:rsidR="00575ADB" w:rsidRPr="001829E1" w:rsidRDefault="00575ADB" w:rsidP="00846D31">
      <w:pPr>
        <w:pStyle w:val="a3"/>
        <w:numPr>
          <w:ilvl w:val="1"/>
          <w:numId w:val="91"/>
        </w:numPr>
        <w:tabs>
          <w:tab w:val="left" w:pos="1468"/>
        </w:tabs>
        <w:ind w:right="135"/>
        <w:jc w:val="both"/>
      </w:pPr>
      <w:r w:rsidRPr="001829E1">
        <w:t xml:space="preserve">договоры; </w:t>
      </w:r>
    </w:p>
    <w:p w:rsidR="00575ADB" w:rsidRPr="001829E1" w:rsidRDefault="00575ADB" w:rsidP="00846D31">
      <w:pPr>
        <w:pStyle w:val="a3"/>
        <w:numPr>
          <w:ilvl w:val="1"/>
          <w:numId w:val="91"/>
        </w:numPr>
        <w:tabs>
          <w:tab w:val="left" w:pos="1468"/>
        </w:tabs>
        <w:ind w:right="135"/>
        <w:jc w:val="both"/>
      </w:pPr>
      <w:r w:rsidRPr="001829E1">
        <w:t xml:space="preserve"> соглашения;</w:t>
      </w:r>
    </w:p>
    <w:p w:rsidR="00575ADB" w:rsidRPr="001829E1" w:rsidRDefault="00575ADB" w:rsidP="00846D31">
      <w:pPr>
        <w:pStyle w:val="a3"/>
        <w:numPr>
          <w:ilvl w:val="1"/>
          <w:numId w:val="91"/>
        </w:numPr>
        <w:tabs>
          <w:tab w:val="left" w:pos="1468"/>
        </w:tabs>
        <w:ind w:right="135"/>
        <w:jc w:val="both"/>
      </w:pPr>
      <w:r w:rsidRPr="001829E1">
        <w:t xml:space="preserve"> контракты;</w:t>
      </w:r>
    </w:p>
    <w:p w:rsidR="00575ADB" w:rsidRPr="001829E1" w:rsidRDefault="00575ADB" w:rsidP="00846D31">
      <w:pPr>
        <w:pStyle w:val="a3"/>
        <w:numPr>
          <w:ilvl w:val="1"/>
          <w:numId w:val="91"/>
        </w:numPr>
        <w:tabs>
          <w:tab w:val="left" w:pos="1468"/>
        </w:tabs>
        <w:ind w:right="135"/>
        <w:jc w:val="both"/>
      </w:pPr>
      <w:r w:rsidRPr="001829E1">
        <w:t xml:space="preserve"> все выше перечисленное.</w:t>
      </w:r>
    </w:p>
    <w:p w:rsidR="00575ADB" w:rsidRPr="001829E1" w:rsidRDefault="00575ADB" w:rsidP="00846D31">
      <w:pPr>
        <w:widowControl w:val="0"/>
        <w:numPr>
          <w:ilvl w:val="0"/>
          <w:numId w:val="33"/>
        </w:numPr>
        <w:tabs>
          <w:tab w:val="left" w:pos="1315"/>
        </w:tabs>
        <w:autoSpaceDE w:val="0"/>
        <w:autoSpaceDN w:val="0"/>
        <w:ind w:right="129"/>
        <w:jc w:val="both"/>
      </w:pPr>
      <w:proofErr w:type="spellStart"/>
      <w:r w:rsidRPr="001829E1">
        <w:t>Задачамиинвестиционнойполитикиявляются</w:t>
      </w:r>
      <w:r>
        <w:rPr>
          <w:spacing w:val="-4"/>
        </w:rPr>
        <w:t>в</w:t>
      </w:r>
      <w:proofErr w:type="spellEnd"/>
      <w:r w:rsidRPr="001829E1">
        <w:rPr>
          <w:spacing w:val="-4"/>
        </w:rPr>
        <w:t xml:space="preserve"> региональных и муниципальных органах власти</w:t>
      </w:r>
      <w:r w:rsidRPr="001829E1">
        <w:t>(</w:t>
      </w:r>
      <w:proofErr w:type="spellStart"/>
      <w:r w:rsidRPr="001829E1">
        <w:t>исключитьневерныйответ</w:t>
      </w:r>
      <w:proofErr w:type="spellEnd"/>
      <w:r w:rsidRPr="001829E1">
        <w:t>):</w:t>
      </w:r>
    </w:p>
    <w:p w:rsidR="00575ADB" w:rsidRPr="001829E1" w:rsidRDefault="00575ADB" w:rsidP="00846D31">
      <w:pPr>
        <w:numPr>
          <w:ilvl w:val="0"/>
          <w:numId w:val="50"/>
        </w:numPr>
        <w:suppressAutoHyphens/>
        <w:jc w:val="both"/>
        <w:rPr>
          <w:lang w:eastAsia="ar-SA"/>
        </w:rPr>
      </w:pPr>
      <w:proofErr w:type="spellStart"/>
      <w:r w:rsidRPr="001829E1">
        <w:rPr>
          <w:lang w:eastAsia="ar-SA"/>
        </w:rPr>
        <w:t>выбориподдержкавразвитииотдельныхотраслейэкономики</w:t>
      </w:r>
      <w:proofErr w:type="spellEnd"/>
      <w:r w:rsidRPr="001829E1">
        <w:rPr>
          <w:lang w:eastAsia="ar-SA"/>
        </w:rPr>
        <w:t>;</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определение сроков реализации инвестиционной деятельности; </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w:t>
      </w:r>
      <w:proofErr w:type="spellStart"/>
      <w:r w:rsidRPr="001829E1">
        <w:rPr>
          <w:lang w:eastAsia="ar-SA"/>
        </w:rPr>
        <w:t>реализацияпрограммы</w:t>
      </w:r>
      <w:proofErr w:type="spellEnd"/>
      <w:r w:rsidRPr="001829E1">
        <w:rPr>
          <w:lang w:eastAsia="ar-SA"/>
        </w:rPr>
        <w:t xml:space="preserve"> конверсии ВПК;</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поддержка в развитии малого и среднего бизнеса;</w:t>
      </w:r>
    </w:p>
    <w:p w:rsidR="00575ADB" w:rsidRPr="001829E1" w:rsidRDefault="00575ADB" w:rsidP="00846D31">
      <w:pPr>
        <w:numPr>
          <w:ilvl w:val="0"/>
          <w:numId w:val="50"/>
        </w:numPr>
        <w:suppressAutoHyphens/>
        <w:ind w:right="126"/>
        <w:jc w:val="both"/>
        <w:rPr>
          <w:lang w:eastAsia="ar-SA"/>
        </w:rPr>
      </w:pPr>
      <w:r w:rsidRPr="001829E1">
        <w:rPr>
          <w:lang w:eastAsia="ar-SA"/>
        </w:rPr>
        <w:t xml:space="preserve">реализация </w:t>
      </w:r>
      <w:proofErr w:type="spellStart"/>
      <w:r w:rsidRPr="001829E1">
        <w:rPr>
          <w:lang w:eastAsia="ar-SA"/>
        </w:rPr>
        <w:t>программыжилищногостроительствавстране</w:t>
      </w:r>
      <w:proofErr w:type="spellEnd"/>
      <w:r w:rsidRPr="001829E1">
        <w:rPr>
          <w:lang w:eastAsia="ar-SA"/>
        </w:rPr>
        <w:t>.</w:t>
      </w:r>
    </w:p>
    <w:p w:rsidR="00575ADB" w:rsidRPr="001829E1" w:rsidRDefault="00575ADB" w:rsidP="00846D31">
      <w:pPr>
        <w:widowControl w:val="0"/>
        <w:numPr>
          <w:ilvl w:val="0"/>
          <w:numId w:val="33"/>
        </w:numPr>
        <w:tabs>
          <w:tab w:val="left" w:pos="1630"/>
        </w:tabs>
        <w:autoSpaceDE w:val="0"/>
        <w:autoSpaceDN w:val="0"/>
        <w:jc w:val="both"/>
      </w:pPr>
      <w:proofErr w:type="spellStart"/>
      <w:r w:rsidRPr="001829E1">
        <w:t>Кмеханизмамреализацииинвестиционнойполитикиотносятся</w:t>
      </w:r>
      <w:proofErr w:type="spellEnd"/>
      <w:r w:rsidRPr="001829E1">
        <w:t>:</w:t>
      </w:r>
    </w:p>
    <w:p w:rsidR="00575ADB" w:rsidRPr="001829E1" w:rsidRDefault="00575ADB" w:rsidP="00846D31">
      <w:pPr>
        <w:numPr>
          <w:ilvl w:val="0"/>
          <w:numId w:val="51"/>
        </w:numPr>
        <w:suppressAutoHyphens/>
        <w:ind w:right="129"/>
        <w:jc w:val="both"/>
        <w:rPr>
          <w:lang w:eastAsia="ar-SA"/>
        </w:rPr>
      </w:pPr>
      <w:r w:rsidRPr="001829E1">
        <w:rPr>
          <w:lang w:eastAsia="ar-SA"/>
        </w:rPr>
        <w:t>выбористочниковиметодовфинансированияинвестиционнойдеятельности;</w:t>
      </w:r>
    </w:p>
    <w:p w:rsidR="00575ADB" w:rsidRPr="001829E1" w:rsidRDefault="00575ADB" w:rsidP="00846D31">
      <w:pPr>
        <w:numPr>
          <w:ilvl w:val="0"/>
          <w:numId w:val="51"/>
        </w:numPr>
        <w:suppressAutoHyphens/>
        <w:ind w:right="129"/>
        <w:jc w:val="both"/>
        <w:rPr>
          <w:lang w:eastAsia="ar-SA"/>
        </w:rPr>
      </w:pPr>
      <w:proofErr w:type="spellStart"/>
      <w:r w:rsidRPr="001829E1">
        <w:rPr>
          <w:lang w:eastAsia="ar-SA"/>
        </w:rPr>
        <w:t>неопределенностьсроковреализацииинвестиционнойдеятельности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выбор органов, ответственных за реализацию </w:t>
      </w:r>
      <w:proofErr w:type="spellStart"/>
      <w:r w:rsidRPr="001829E1">
        <w:rPr>
          <w:lang w:eastAsia="ar-SA"/>
        </w:rPr>
        <w:t>инвестиционнойдеятельности</w:t>
      </w:r>
      <w:proofErr w:type="spellEnd"/>
      <w:r w:rsidRPr="001829E1">
        <w:rPr>
          <w:lang w:eastAsia="ar-SA"/>
        </w:rPr>
        <w:t>;</w:t>
      </w:r>
    </w:p>
    <w:p w:rsidR="00575ADB" w:rsidRPr="001829E1" w:rsidRDefault="00575ADB" w:rsidP="00846D31">
      <w:pPr>
        <w:numPr>
          <w:ilvl w:val="0"/>
          <w:numId w:val="51"/>
        </w:numPr>
        <w:suppressAutoHyphens/>
        <w:ind w:right="129"/>
        <w:jc w:val="both"/>
        <w:rPr>
          <w:spacing w:val="-2"/>
          <w:lang w:eastAsia="ar-SA"/>
        </w:rPr>
      </w:pPr>
      <w:proofErr w:type="spellStart"/>
      <w:r w:rsidRPr="001829E1">
        <w:rPr>
          <w:lang w:eastAsia="ar-SA"/>
        </w:rPr>
        <w:t>созданиенормативнойбазыдляфункционированияинвестиционногорынка</w:t>
      </w:r>
      <w:proofErr w:type="spellEnd"/>
      <w:r w:rsidRPr="001829E1">
        <w:rPr>
          <w:lang w:eastAsia="ar-SA"/>
        </w:rPr>
        <w:t>;</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w:t>
      </w:r>
      <w:proofErr w:type="spellStart"/>
      <w:r w:rsidRPr="001829E1">
        <w:rPr>
          <w:lang w:eastAsia="ar-SA"/>
        </w:rPr>
        <w:t>всевышеперечисленное</w:t>
      </w:r>
      <w:proofErr w:type="spellEnd"/>
      <w:r w:rsidRPr="001829E1">
        <w:rPr>
          <w:lang w:eastAsia="ar-SA"/>
        </w:rPr>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Инвестиционныйдоговор</w:t>
      </w:r>
      <w:proofErr w:type="spellEnd"/>
      <w:r w:rsidRPr="001829E1">
        <w:t>–это:</w:t>
      </w:r>
    </w:p>
    <w:p w:rsidR="00575ADB" w:rsidRPr="001829E1" w:rsidRDefault="00575ADB" w:rsidP="00846D31">
      <w:pPr>
        <w:numPr>
          <w:ilvl w:val="0"/>
          <w:numId w:val="52"/>
        </w:numPr>
        <w:suppressAutoHyphens/>
        <w:ind w:right="128"/>
        <w:jc w:val="both"/>
        <w:rPr>
          <w:lang w:eastAsia="ar-SA"/>
        </w:rPr>
      </w:pPr>
      <w:r w:rsidRPr="001829E1">
        <w:rPr>
          <w:lang w:eastAsia="ar-SA"/>
        </w:rPr>
        <w:t xml:space="preserve"> договор участия инвестора в финансировании строительства объекта;</w:t>
      </w:r>
    </w:p>
    <w:p w:rsidR="00575ADB" w:rsidRPr="001829E1" w:rsidRDefault="00575ADB" w:rsidP="00846D31">
      <w:pPr>
        <w:numPr>
          <w:ilvl w:val="0"/>
          <w:numId w:val="52"/>
        </w:numPr>
        <w:suppressAutoHyphens/>
        <w:ind w:right="128"/>
        <w:jc w:val="both"/>
        <w:rPr>
          <w:lang w:eastAsia="ar-SA"/>
        </w:rPr>
      </w:pPr>
      <w:r w:rsidRPr="001829E1">
        <w:rPr>
          <w:lang w:eastAsia="ar-SA"/>
        </w:rPr>
        <w:t xml:space="preserve">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w:t>
      </w:r>
      <w:proofErr w:type="spellStart"/>
      <w:r w:rsidRPr="001829E1">
        <w:rPr>
          <w:lang w:eastAsia="ar-SA"/>
        </w:rPr>
        <w:t>компетенции,фиксирует</w:t>
      </w:r>
      <w:proofErr w:type="spellEnd"/>
      <w:r w:rsidRPr="001829E1">
        <w:rPr>
          <w:lang w:eastAsia="ar-SA"/>
        </w:rPr>
        <w:t xml:space="preserve"> обязательства сторон по исполнению инвестиционной программы;</w:t>
      </w:r>
    </w:p>
    <w:p w:rsidR="00575ADB" w:rsidRPr="001829E1" w:rsidRDefault="00575ADB" w:rsidP="00846D31">
      <w:pPr>
        <w:numPr>
          <w:ilvl w:val="0"/>
          <w:numId w:val="52"/>
        </w:numPr>
        <w:suppressAutoHyphens/>
        <w:ind w:right="128"/>
        <w:jc w:val="both"/>
        <w:rPr>
          <w:lang w:eastAsia="ar-SA"/>
        </w:rPr>
      </w:pPr>
      <w:proofErr w:type="spellStart"/>
      <w:r w:rsidRPr="001829E1">
        <w:rPr>
          <w:lang w:eastAsia="ar-SA"/>
        </w:rPr>
        <w:t>договордолевогостроительства</w:t>
      </w:r>
      <w:proofErr w:type="spellEnd"/>
      <w:r w:rsidRPr="001829E1">
        <w:rPr>
          <w:lang w:eastAsia="ar-SA"/>
        </w:rPr>
        <w:t>;</w:t>
      </w:r>
    </w:p>
    <w:p w:rsidR="00575ADB" w:rsidRPr="001829E1" w:rsidRDefault="00575ADB" w:rsidP="00846D31">
      <w:pPr>
        <w:numPr>
          <w:ilvl w:val="0"/>
          <w:numId w:val="52"/>
        </w:numPr>
        <w:suppressAutoHyphens/>
        <w:ind w:right="128"/>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36"/>
        <w:jc w:val="both"/>
      </w:pPr>
      <w:r w:rsidRPr="001829E1">
        <w:t xml:space="preserve">В каком году была сформирована правовая база для </w:t>
      </w:r>
      <w:proofErr w:type="spellStart"/>
      <w:r w:rsidRPr="001829E1">
        <w:t>регулированияинвестиционнойдеятельности</w:t>
      </w:r>
      <w:proofErr w:type="spellEnd"/>
      <w:r w:rsidRPr="001829E1">
        <w:t>:</w:t>
      </w:r>
    </w:p>
    <w:p w:rsidR="00575ADB" w:rsidRPr="001829E1" w:rsidRDefault="00575ADB" w:rsidP="00846D31">
      <w:pPr>
        <w:numPr>
          <w:ilvl w:val="0"/>
          <w:numId w:val="53"/>
        </w:numPr>
        <w:suppressAutoHyphens/>
        <w:jc w:val="both"/>
        <w:rPr>
          <w:lang w:eastAsia="ar-SA"/>
        </w:rPr>
      </w:pPr>
      <w:r w:rsidRPr="001829E1">
        <w:rPr>
          <w:lang w:eastAsia="ar-SA"/>
        </w:rPr>
        <w:t>в1981г.;</w:t>
      </w:r>
    </w:p>
    <w:p w:rsidR="00575ADB" w:rsidRPr="001829E1" w:rsidRDefault="00575ADB" w:rsidP="00846D31">
      <w:pPr>
        <w:numPr>
          <w:ilvl w:val="0"/>
          <w:numId w:val="53"/>
        </w:numPr>
        <w:suppressAutoHyphens/>
        <w:jc w:val="both"/>
        <w:rPr>
          <w:lang w:eastAsia="ar-SA"/>
        </w:rPr>
      </w:pPr>
      <w:r w:rsidRPr="001829E1">
        <w:rPr>
          <w:lang w:eastAsia="ar-SA"/>
        </w:rPr>
        <w:t xml:space="preserve">1991г.; </w:t>
      </w:r>
    </w:p>
    <w:p w:rsidR="00575ADB" w:rsidRPr="001829E1" w:rsidRDefault="00575ADB" w:rsidP="00846D31">
      <w:pPr>
        <w:numPr>
          <w:ilvl w:val="0"/>
          <w:numId w:val="53"/>
        </w:numPr>
        <w:suppressAutoHyphens/>
        <w:jc w:val="both"/>
        <w:rPr>
          <w:lang w:eastAsia="ar-SA"/>
        </w:rPr>
      </w:pPr>
      <w:r w:rsidRPr="001829E1">
        <w:rPr>
          <w:lang w:eastAsia="ar-SA"/>
        </w:rPr>
        <w:t>2001 г.</w:t>
      </w:r>
    </w:p>
    <w:p w:rsidR="00575ADB" w:rsidRPr="001829E1" w:rsidRDefault="00575ADB" w:rsidP="00846D31">
      <w:pPr>
        <w:numPr>
          <w:ilvl w:val="0"/>
          <w:numId w:val="53"/>
        </w:numPr>
        <w:suppressAutoHyphens/>
        <w:jc w:val="both"/>
        <w:rPr>
          <w:lang w:eastAsia="ar-SA"/>
        </w:rPr>
      </w:pPr>
      <w:r w:rsidRPr="001829E1">
        <w:rPr>
          <w:lang w:eastAsia="ar-SA"/>
        </w:rPr>
        <w:t>2021</w:t>
      </w:r>
    </w:p>
    <w:p w:rsidR="00575ADB" w:rsidRPr="001829E1" w:rsidRDefault="00575ADB" w:rsidP="00846D31">
      <w:pPr>
        <w:widowControl w:val="0"/>
        <w:numPr>
          <w:ilvl w:val="0"/>
          <w:numId w:val="33"/>
        </w:numPr>
        <w:tabs>
          <w:tab w:val="left" w:pos="1630"/>
        </w:tabs>
        <w:autoSpaceDE w:val="0"/>
        <w:autoSpaceDN w:val="0"/>
        <w:ind w:right="131"/>
        <w:jc w:val="both"/>
      </w:pPr>
      <w:r w:rsidRPr="001829E1">
        <w:t>Цельюгосударственногорегулированияинвестиционнойдеятельностиявляется:</w:t>
      </w:r>
    </w:p>
    <w:p w:rsidR="00575ADB" w:rsidRPr="001829E1" w:rsidRDefault="00575ADB" w:rsidP="00846D31">
      <w:pPr>
        <w:numPr>
          <w:ilvl w:val="0"/>
          <w:numId w:val="54"/>
        </w:numPr>
        <w:suppressAutoHyphens/>
        <w:ind w:right="133"/>
        <w:jc w:val="both"/>
        <w:rPr>
          <w:spacing w:val="1"/>
          <w:lang w:eastAsia="ar-SA"/>
        </w:rPr>
      </w:pPr>
      <w:proofErr w:type="spellStart"/>
      <w:r w:rsidRPr="001829E1">
        <w:rPr>
          <w:lang w:eastAsia="ar-SA"/>
        </w:rPr>
        <w:t>максимизациячастиинвестиционныхдоходов</w:t>
      </w:r>
      <w:proofErr w:type="spellEnd"/>
      <w:r w:rsidRPr="001829E1">
        <w:rPr>
          <w:lang w:eastAsia="ar-SA"/>
        </w:rPr>
        <w:t>;</w:t>
      </w:r>
    </w:p>
    <w:p w:rsidR="00575ADB" w:rsidRPr="001829E1" w:rsidRDefault="00575ADB" w:rsidP="00846D31">
      <w:pPr>
        <w:numPr>
          <w:ilvl w:val="0"/>
          <w:numId w:val="54"/>
        </w:numPr>
        <w:suppressAutoHyphens/>
        <w:ind w:right="133"/>
        <w:jc w:val="both"/>
        <w:rPr>
          <w:lang w:eastAsia="ar-SA"/>
        </w:rPr>
      </w:pPr>
      <w:proofErr w:type="spellStart"/>
      <w:r w:rsidRPr="001829E1">
        <w:rPr>
          <w:lang w:eastAsia="ar-SA"/>
        </w:rPr>
        <w:t>активизацияинвестиционной</w:t>
      </w:r>
      <w:proofErr w:type="spellEnd"/>
      <w:r w:rsidRPr="001829E1">
        <w:rPr>
          <w:lang w:eastAsia="ar-SA"/>
        </w:rPr>
        <w:t xml:space="preserve"> деятельности; </w:t>
      </w:r>
    </w:p>
    <w:p w:rsidR="00575ADB" w:rsidRPr="001829E1" w:rsidRDefault="00575ADB" w:rsidP="00846D31">
      <w:pPr>
        <w:numPr>
          <w:ilvl w:val="0"/>
          <w:numId w:val="54"/>
        </w:numPr>
        <w:suppressAutoHyphens/>
        <w:ind w:right="133"/>
        <w:jc w:val="both"/>
        <w:rPr>
          <w:spacing w:val="1"/>
          <w:lang w:eastAsia="ar-SA"/>
        </w:rPr>
      </w:pPr>
      <w:r w:rsidRPr="001829E1">
        <w:rPr>
          <w:lang w:eastAsia="ar-SA"/>
        </w:rPr>
        <w:t xml:space="preserve"> сведение к минимуму инвестиционных рисков;</w:t>
      </w:r>
    </w:p>
    <w:p w:rsidR="00575ADB" w:rsidRPr="001829E1" w:rsidRDefault="00575ADB" w:rsidP="00846D31">
      <w:pPr>
        <w:numPr>
          <w:ilvl w:val="0"/>
          <w:numId w:val="54"/>
        </w:numPr>
        <w:suppressAutoHyphens/>
        <w:ind w:right="133"/>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26"/>
        <w:jc w:val="both"/>
      </w:pPr>
      <w:r w:rsidRPr="001829E1">
        <w:t xml:space="preserve">Комплекс целенаправленных мероприятий, проводимых </w:t>
      </w:r>
      <w:proofErr w:type="spellStart"/>
      <w:r w:rsidRPr="001829E1">
        <w:t>государствомдля</w:t>
      </w:r>
      <w:proofErr w:type="spellEnd"/>
      <w:r w:rsidRPr="001829E1">
        <w:t xml:space="preserve"> создания благоприятных условий для всех субъектов хозяйствования с </w:t>
      </w:r>
      <w:proofErr w:type="spellStart"/>
      <w:r w:rsidRPr="001829E1">
        <w:t>цельюоживления</w:t>
      </w:r>
      <w:proofErr w:type="spellEnd"/>
      <w:r w:rsidRPr="001829E1">
        <w:t xml:space="preserve"> инвестиционной деятельности и подъема национальной экономики –это:</w:t>
      </w:r>
    </w:p>
    <w:p w:rsidR="00575ADB" w:rsidRPr="001829E1" w:rsidRDefault="00575ADB" w:rsidP="00846D31">
      <w:pPr>
        <w:numPr>
          <w:ilvl w:val="0"/>
          <w:numId w:val="55"/>
        </w:numPr>
        <w:suppressAutoHyphens/>
        <w:ind w:right="127"/>
        <w:jc w:val="both"/>
        <w:rPr>
          <w:spacing w:val="1"/>
          <w:lang w:eastAsia="ar-SA"/>
        </w:rPr>
      </w:pPr>
      <w:proofErr w:type="spellStart"/>
      <w:r w:rsidRPr="001829E1">
        <w:rPr>
          <w:lang w:eastAsia="ar-SA"/>
        </w:rPr>
        <w:t>инвестиционнаяполитикапредприятия</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инвестиционнаяполитикагосударства</w:t>
      </w:r>
      <w:proofErr w:type="spellEnd"/>
      <w:r w:rsidRPr="001829E1">
        <w:rPr>
          <w:lang w:eastAsia="ar-SA"/>
        </w:rPr>
        <w:t>;</w:t>
      </w:r>
    </w:p>
    <w:p w:rsidR="00575ADB" w:rsidRPr="001829E1" w:rsidRDefault="00575ADB" w:rsidP="00846D31">
      <w:pPr>
        <w:numPr>
          <w:ilvl w:val="0"/>
          <w:numId w:val="55"/>
        </w:numPr>
        <w:suppressAutoHyphens/>
        <w:ind w:right="127"/>
        <w:jc w:val="both"/>
        <w:rPr>
          <w:lang w:eastAsia="ar-SA"/>
        </w:rPr>
      </w:pPr>
      <w:proofErr w:type="spellStart"/>
      <w:r w:rsidRPr="001829E1">
        <w:rPr>
          <w:lang w:eastAsia="ar-SA"/>
        </w:rPr>
        <w:t>региональнаяинвестиционнаяполитика</w:t>
      </w:r>
      <w:proofErr w:type="spellEnd"/>
    </w:p>
    <w:p w:rsidR="00575ADB" w:rsidRPr="001829E1" w:rsidRDefault="00575ADB" w:rsidP="00846D31">
      <w:pPr>
        <w:numPr>
          <w:ilvl w:val="0"/>
          <w:numId w:val="55"/>
        </w:numPr>
        <w:suppressAutoHyphens/>
        <w:ind w:right="127"/>
        <w:jc w:val="both"/>
        <w:rPr>
          <w:lang w:eastAsia="ar-SA"/>
        </w:rPr>
      </w:pPr>
      <w:r w:rsidRPr="001829E1">
        <w:rPr>
          <w:lang w:eastAsia="ar-SA"/>
        </w:rPr>
        <w:t>муниципальная политика.</w:t>
      </w:r>
    </w:p>
    <w:p w:rsidR="00575ADB" w:rsidRPr="001829E1" w:rsidRDefault="00575ADB" w:rsidP="00846D31">
      <w:pPr>
        <w:numPr>
          <w:ilvl w:val="0"/>
          <w:numId w:val="33"/>
        </w:numPr>
        <w:shd w:val="clear" w:color="auto" w:fill="FFFFFF"/>
        <w:jc w:val="both"/>
      </w:pPr>
      <w:r w:rsidRPr="001829E1">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Дисконтированных денежных потоков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Капитализации доходов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Ликвидационной стоимости</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Чистых активов</w:t>
      </w:r>
    </w:p>
    <w:p w:rsidR="00575ADB" w:rsidRPr="001829E1" w:rsidRDefault="00575ADB" w:rsidP="00846D31">
      <w:pPr>
        <w:numPr>
          <w:ilvl w:val="0"/>
          <w:numId w:val="33"/>
        </w:numPr>
        <w:shd w:val="clear" w:color="auto" w:fill="FFFFFF"/>
        <w:jc w:val="both"/>
      </w:pPr>
      <w:r w:rsidRPr="001829E1">
        <w:t>Срок окупаемости инвестиционного проекта – это:</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момента начала финансирования инвестиционного проекта до момента завершения финансирования</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Срок с момента покрытия инвестиционных затрат до момента завершения инвестиционного проекта</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начала накопления инвестиционных затрат до момента завершения инвестиционного проекта</w:t>
      </w:r>
    </w:p>
    <w:p w:rsidR="00575ADB" w:rsidRPr="001829E1" w:rsidRDefault="00575ADB" w:rsidP="00846D31">
      <w:pPr>
        <w:numPr>
          <w:ilvl w:val="0"/>
          <w:numId w:val="33"/>
        </w:numPr>
        <w:shd w:val="clear" w:color="auto" w:fill="FFFFFF"/>
        <w:jc w:val="both"/>
      </w:pPr>
      <w:r w:rsidRPr="001829E1">
        <w:t>На сегодняшний день в мировой практике существуют следующие стандарты бизнес-плана:</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KPMG</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TASIS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KPMG, TASIS, EBRD</w:t>
      </w:r>
    </w:p>
    <w:p w:rsidR="00575ADB" w:rsidRPr="001829E1" w:rsidRDefault="00575ADB" w:rsidP="00846D31">
      <w:pPr>
        <w:numPr>
          <w:ilvl w:val="0"/>
          <w:numId w:val="33"/>
        </w:numPr>
        <w:shd w:val="clear" w:color="auto" w:fill="FFFFFF"/>
        <w:jc w:val="both"/>
      </w:pPr>
      <w:r w:rsidRPr="001829E1">
        <w:t xml:space="preserve"> Инвестиционный проект следует принять, если внутренняя норма рентабельности IRR:</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Меньше ставок по банковским депозитам</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Равна темпам роста экономики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Больше уровня инфляции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Превосходит стоимость вложенного капитала</w:t>
      </w:r>
    </w:p>
    <w:p w:rsidR="00575ADB" w:rsidRPr="001829E1" w:rsidRDefault="00575ADB" w:rsidP="00846D31">
      <w:pPr>
        <w:numPr>
          <w:ilvl w:val="0"/>
          <w:numId w:val="33"/>
        </w:numPr>
        <w:shd w:val="clear" w:color="auto" w:fill="FFFFFF"/>
        <w:jc w:val="both"/>
      </w:pPr>
      <w:r w:rsidRPr="001829E1">
        <w:t>Наиболее широко используемыми источниками инвестиций для компании могут быть: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Нераспределенная прибыль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Банковские кредиты</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Прямые инвестиции</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Все перечисленные варианты</w:t>
      </w:r>
    </w:p>
    <w:p w:rsidR="00575ADB" w:rsidRPr="001829E1" w:rsidRDefault="00575ADB" w:rsidP="00846D31">
      <w:pPr>
        <w:numPr>
          <w:ilvl w:val="0"/>
          <w:numId w:val="33"/>
        </w:numPr>
        <w:shd w:val="clear" w:color="auto" w:fill="FFFFFF"/>
        <w:jc w:val="both"/>
      </w:pPr>
      <w:r w:rsidRPr="001829E1">
        <w:t>Инвестиционный проект следует принять к реализации, если чистая текущая стоимость NPV проекта:</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Положительная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Максимальная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Равна единице</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Минимальная</w:t>
      </w:r>
    </w:p>
    <w:p w:rsidR="00575ADB" w:rsidRPr="001829E1" w:rsidRDefault="00575ADB" w:rsidP="00846D31">
      <w:pPr>
        <w:numPr>
          <w:ilvl w:val="0"/>
          <w:numId w:val="33"/>
        </w:numPr>
        <w:shd w:val="clear" w:color="auto" w:fill="FFFFFF"/>
        <w:jc w:val="both"/>
      </w:pPr>
      <w:r w:rsidRPr="001829E1">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Фандрайзинг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Краудфандинг</w:t>
      </w:r>
      <w:proofErr w:type="spellEnd"/>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w:t>
      </w:r>
      <w:proofErr w:type="spellStart"/>
      <w:r w:rsidRPr="001829E1">
        <w:rPr>
          <w:spacing w:val="1"/>
          <w:lang w:eastAsia="ar-SA"/>
        </w:rPr>
        <w:t>Краудсорсинг</w:t>
      </w:r>
      <w:proofErr w:type="spellEnd"/>
    </w:p>
    <w:p w:rsidR="00575ADB" w:rsidRPr="001829E1" w:rsidRDefault="00575ADB" w:rsidP="00846D31">
      <w:pPr>
        <w:numPr>
          <w:ilvl w:val="0"/>
          <w:numId w:val="62"/>
        </w:numPr>
        <w:suppressAutoHyphens/>
        <w:ind w:right="127"/>
        <w:jc w:val="both"/>
        <w:rPr>
          <w:spacing w:val="1"/>
          <w:lang w:eastAsia="ar-SA"/>
        </w:rPr>
      </w:pPr>
      <w:proofErr w:type="spellStart"/>
      <w:r w:rsidRPr="001829E1">
        <w:rPr>
          <w:spacing w:val="1"/>
          <w:lang w:eastAsia="ar-SA"/>
        </w:rPr>
        <w:t>Крауд</w:t>
      </w:r>
      <w:proofErr w:type="spellEnd"/>
      <w:r w:rsidRPr="001829E1">
        <w:rPr>
          <w:spacing w:val="1"/>
          <w:lang w:eastAsia="ar-SA"/>
        </w:rPr>
        <w:t>-серфинг</w:t>
      </w:r>
    </w:p>
    <w:p w:rsidR="00575ADB" w:rsidRPr="001829E1" w:rsidRDefault="00575ADB" w:rsidP="00846D31">
      <w:pPr>
        <w:numPr>
          <w:ilvl w:val="0"/>
          <w:numId w:val="33"/>
        </w:numPr>
        <w:shd w:val="clear" w:color="auto" w:fill="FFFFFF"/>
        <w:jc w:val="both"/>
      </w:pPr>
      <w:r w:rsidRPr="001829E1">
        <w:t xml:space="preserve"> 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Затратный метод</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DCF</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ликвидационной стоимости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чистых активов</w:t>
      </w:r>
    </w:p>
    <w:p w:rsidR="00575ADB" w:rsidRPr="001829E1" w:rsidRDefault="00575ADB" w:rsidP="00846D31">
      <w:pPr>
        <w:numPr>
          <w:ilvl w:val="0"/>
          <w:numId w:val="33"/>
        </w:numPr>
        <w:shd w:val="clear" w:color="auto" w:fill="FFFFFF"/>
        <w:jc w:val="both"/>
      </w:pPr>
      <w:r w:rsidRPr="001829E1">
        <w:t xml:space="preserve"> Финансирование, которое инвесторы предоставляют </w:t>
      </w:r>
      <w:proofErr w:type="spellStart"/>
      <w:r w:rsidRPr="001829E1">
        <w:t>стартапам</w:t>
      </w:r>
      <w:proofErr w:type="spellEnd"/>
      <w:r w:rsidRPr="001829E1">
        <w:t xml:space="preserve"> и малым предприятиям, которые имеют долгосрочный потенциал роста:</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Льготное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Торговое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Рефинансирование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Венчурное</w:t>
      </w:r>
    </w:p>
    <w:p w:rsidR="00575ADB" w:rsidRPr="001829E1" w:rsidRDefault="00575ADB" w:rsidP="00846D31">
      <w:pPr>
        <w:numPr>
          <w:ilvl w:val="0"/>
          <w:numId w:val="33"/>
        </w:numPr>
        <w:shd w:val="clear" w:color="auto" w:fill="FFFFFF"/>
        <w:jc w:val="both"/>
      </w:pPr>
      <w:r w:rsidRPr="001829E1">
        <w:t>IPO – это:</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Инициирование процесса банкротства</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Заем в иностранной валюте</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Первичное размещение акций</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Операционный процесс</w:t>
      </w:r>
    </w:p>
    <w:p w:rsidR="00575ADB" w:rsidRPr="001829E1" w:rsidRDefault="00575ADB" w:rsidP="00846D31">
      <w:pPr>
        <w:numPr>
          <w:ilvl w:val="0"/>
          <w:numId w:val="33"/>
        </w:numPr>
        <w:shd w:val="clear" w:color="auto" w:fill="FFFFFF"/>
        <w:jc w:val="both"/>
      </w:pPr>
      <w:r w:rsidRPr="001829E1">
        <w:t xml:space="preserve"> К какому подходу относятся метод чистых активов и метод ликвидационной стоимости?</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Затратному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Доходному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Сравнительному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DCF методу</w:t>
      </w:r>
    </w:p>
    <w:p w:rsidR="00575ADB" w:rsidRPr="001829E1" w:rsidRDefault="00575ADB" w:rsidP="00846D31">
      <w:pPr>
        <w:numPr>
          <w:ilvl w:val="0"/>
          <w:numId w:val="33"/>
        </w:numPr>
        <w:shd w:val="clear" w:color="auto" w:fill="FFFFFF"/>
        <w:jc w:val="both"/>
      </w:pPr>
      <w:r w:rsidRPr="001829E1">
        <w:t>При увеличении стоимости капитала инвестиционного проекта значение критерия NPV:</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Уменьшается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Увеличивается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Остается неизменным</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Не имеет корреляции</w:t>
      </w:r>
    </w:p>
    <w:p w:rsidR="00575ADB" w:rsidRPr="001829E1" w:rsidRDefault="00575ADB" w:rsidP="00846D31">
      <w:pPr>
        <w:numPr>
          <w:ilvl w:val="0"/>
          <w:numId w:val="33"/>
        </w:numPr>
        <w:shd w:val="clear" w:color="auto" w:fill="FFFFFF"/>
        <w:jc w:val="both"/>
      </w:pPr>
      <w:r w:rsidRPr="001829E1">
        <w:t>Внутренняя норма рентабельности инвестиционного проекта IRR определяет: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Минимально возможную процентную ставку, которая обеспечивает полное покрытие затрат по инвестиционному проекту</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Средний сложившийся уровень процентных ставок для инвестиционных проектов с аналогичной степенью риска</w:t>
      </w:r>
    </w:p>
    <w:p w:rsidR="00575ADB" w:rsidRPr="001829E1" w:rsidRDefault="00575ADB" w:rsidP="00846D31">
      <w:pPr>
        <w:numPr>
          <w:ilvl w:val="0"/>
          <w:numId w:val="68"/>
        </w:numPr>
        <w:suppressAutoHyphens/>
        <w:ind w:right="127"/>
        <w:jc w:val="both"/>
        <w:rPr>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1829E1">
        <w:rPr>
          <w:lang w:eastAsia="ar-SA"/>
        </w:rPr>
        <w:t xml:space="preserve"> значение</w:t>
      </w:r>
    </w:p>
    <w:p w:rsidR="00575ADB" w:rsidRPr="001829E1" w:rsidRDefault="00575ADB" w:rsidP="00846D31">
      <w:pPr>
        <w:numPr>
          <w:ilvl w:val="0"/>
          <w:numId w:val="33"/>
        </w:numPr>
        <w:shd w:val="clear" w:color="auto" w:fill="FFFFFF"/>
        <w:jc w:val="both"/>
      </w:pPr>
      <w:r w:rsidRPr="001829E1">
        <w:t xml:space="preserve">Инвестиции </w:t>
      </w:r>
      <w:r>
        <w:t>по проекту</w:t>
      </w:r>
      <w:r w:rsidRPr="001829E1">
        <w:t xml:space="preserve"> составили 500 тыс. рублей. Ожидаемые доходы (</w:t>
      </w:r>
      <w:proofErr w:type="spellStart"/>
      <w:r w:rsidRPr="001829E1">
        <w:t>CFi</w:t>
      </w:r>
      <w:proofErr w:type="spellEnd"/>
      <w:r w:rsidRPr="001829E1">
        <w:t>) за 5 лет составят:</w:t>
      </w:r>
    </w:p>
    <w:p w:rsidR="00575ADB" w:rsidRPr="001829E1" w:rsidRDefault="00575ADB" w:rsidP="00846D31">
      <w:pPr>
        <w:numPr>
          <w:ilvl w:val="0"/>
          <w:numId w:val="31"/>
        </w:numPr>
        <w:shd w:val="clear" w:color="auto" w:fill="FFFFFF"/>
        <w:ind w:left="0" w:firstLine="709"/>
        <w:jc w:val="both"/>
      </w:pPr>
      <w:r w:rsidRPr="001829E1">
        <w:t>2014 год – 100 тыс. рублей. 2015 год – 150 тыс. рублей.</w:t>
      </w:r>
    </w:p>
    <w:p w:rsidR="00575ADB" w:rsidRPr="001829E1" w:rsidRDefault="00575ADB" w:rsidP="00846D31">
      <w:pPr>
        <w:numPr>
          <w:ilvl w:val="0"/>
          <w:numId w:val="31"/>
        </w:numPr>
        <w:shd w:val="clear" w:color="auto" w:fill="FFFFFF"/>
        <w:ind w:left="0" w:firstLine="709"/>
        <w:jc w:val="both"/>
      </w:pPr>
      <w:r w:rsidRPr="001829E1">
        <w:t>2016 год – 200 тыс. рублей. 2017 год – 250 тыс. рублей.</w:t>
      </w:r>
    </w:p>
    <w:p w:rsidR="00575ADB" w:rsidRPr="001829E1" w:rsidRDefault="00575ADB" w:rsidP="00846D31">
      <w:pPr>
        <w:numPr>
          <w:ilvl w:val="0"/>
          <w:numId w:val="31"/>
        </w:numPr>
        <w:shd w:val="clear" w:color="auto" w:fill="FFFFFF"/>
        <w:ind w:left="0" w:firstLine="709"/>
        <w:jc w:val="both"/>
      </w:pPr>
      <w:r w:rsidRPr="001829E1">
        <w:t>2018 год – 300 тыс. рублей.</w:t>
      </w:r>
    </w:p>
    <w:p w:rsidR="00575ADB" w:rsidRPr="001829E1" w:rsidRDefault="00575ADB" w:rsidP="001829E1">
      <w:pPr>
        <w:shd w:val="clear" w:color="auto" w:fill="FFFFFF"/>
        <w:ind w:firstLine="709"/>
        <w:jc w:val="both"/>
      </w:pPr>
      <w:r w:rsidRPr="001829E1">
        <w:t>Ставка дисконтирования 20%. Определите NPV.</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1 000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450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44 367 руб.</w:t>
      </w:r>
    </w:p>
    <w:p w:rsidR="00575ADB" w:rsidRPr="001829E1" w:rsidRDefault="00575ADB" w:rsidP="00846D31">
      <w:pPr>
        <w:numPr>
          <w:ilvl w:val="0"/>
          <w:numId w:val="69"/>
        </w:numPr>
        <w:suppressAutoHyphens/>
        <w:ind w:right="127"/>
        <w:jc w:val="both"/>
        <w:rPr>
          <w:lang w:eastAsia="ar-SA"/>
        </w:rPr>
      </w:pPr>
      <w:r w:rsidRPr="001829E1">
        <w:rPr>
          <w:spacing w:val="1"/>
          <w:lang w:eastAsia="ar-SA"/>
        </w:rPr>
        <w:t xml:space="preserve"> 700 руб</w:t>
      </w:r>
      <w:r w:rsidRPr="001829E1">
        <w:rPr>
          <w:lang w:eastAsia="ar-SA"/>
        </w:rPr>
        <w:t>.</w:t>
      </w:r>
    </w:p>
    <w:p w:rsidR="00575ADB" w:rsidRPr="001829E1" w:rsidRDefault="00575ADB" w:rsidP="00846D31">
      <w:pPr>
        <w:widowControl w:val="0"/>
        <w:numPr>
          <w:ilvl w:val="0"/>
          <w:numId w:val="33"/>
        </w:numPr>
        <w:tabs>
          <w:tab w:val="left" w:pos="1219"/>
        </w:tabs>
        <w:autoSpaceDE w:val="0"/>
        <w:autoSpaceDN w:val="0"/>
        <w:jc w:val="both"/>
      </w:pPr>
      <w:r w:rsidRPr="001829E1">
        <w:t>Выбратьнаиболеевыгодныйвариантразмещения60тыс.руб.срокомна</w:t>
      </w:r>
    </w:p>
    <w:p w:rsidR="00575ADB" w:rsidRPr="001829E1" w:rsidRDefault="00575ADB" w:rsidP="001829E1">
      <w:pPr>
        <w:suppressAutoHyphens/>
        <w:ind w:firstLine="709"/>
        <w:jc w:val="both"/>
        <w:rPr>
          <w:lang w:eastAsia="ar-SA"/>
        </w:rPr>
      </w:pPr>
      <w:r w:rsidRPr="001829E1">
        <w:rPr>
          <w:lang w:eastAsia="ar-SA"/>
        </w:rPr>
        <w:t>5 лет:</w:t>
      </w:r>
    </w:p>
    <w:p w:rsidR="00575ADB" w:rsidRPr="001829E1" w:rsidRDefault="00575ADB" w:rsidP="00846D31">
      <w:pPr>
        <w:numPr>
          <w:ilvl w:val="0"/>
          <w:numId w:val="70"/>
        </w:numPr>
        <w:suppressAutoHyphens/>
        <w:jc w:val="both"/>
        <w:rPr>
          <w:lang w:eastAsia="ar-SA"/>
        </w:rPr>
      </w:pPr>
      <w:r w:rsidRPr="001829E1">
        <w:rPr>
          <w:spacing w:val="-1"/>
          <w:lang w:eastAsia="ar-SA"/>
        </w:rPr>
        <w:t>депозитныйсчетсежегоднымначислением</w:t>
      </w:r>
      <w:r w:rsidRPr="001829E1">
        <w:rPr>
          <w:lang w:eastAsia="ar-SA"/>
        </w:rPr>
        <w:t>17%посложнойставке;</w:t>
      </w:r>
    </w:p>
    <w:p w:rsidR="00575ADB" w:rsidRPr="001829E1" w:rsidRDefault="00575ADB" w:rsidP="00846D31">
      <w:pPr>
        <w:numPr>
          <w:ilvl w:val="0"/>
          <w:numId w:val="70"/>
        </w:numPr>
        <w:suppressAutoHyphens/>
        <w:jc w:val="both"/>
        <w:rPr>
          <w:spacing w:val="64"/>
          <w:lang w:eastAsia="ar-SA"/>
        </w:rPr>
      </w:pPr>
      <w:r w:rsidRPr="001829E1">
        <w:rPr>
          <w:lang w:eastAsia="ar-SA"/>
        </w:rPr>
        <w:t>заем под25 %</w:t>
      </w:r>
      <w:proofErr w:type="spellStart"/>
      <w:r w:rsidRPr="001829E1">
        <w:rPr>
          <w:lang w:eastAsia="ar-SA"/>
        </w:rPr>
        <w:t>годовыхпопростойставке</w:t>
      </w:r>
      <w:proofErr w:type="spellEnd"/>
      <w:r w:rsidRPr="001829E1">
        <w:rPr>
          <w:lang w:eastAsia="ar-SA"/>
        </w:rPr>
        <w:t>;</w:t>
      </w:r>
    </w:p>
    <w:p w:rsidR="00575ADB" w:rsidRPr="001829E1" w:rsidRDefault="00575ADB" w:rsidP="00846D31">
      <w:pPr>
        <w:numPr>
          <w:ilvl w:val="0"/>
          <w:numId w:val="70"/>
        </w:numPr>
        <w:suppressAutoHyphens/>
        <w:jc w:val="both"/>
        <w:rPr>
          <w:spacing w:val="-17"/>
          <w:lang w:eastAsia="ar-SA"/>
        </w:rPr>
      </w:pPr>
      <w:r w:rsidRPr="001829E1">
        <w:rPr>
          <w:spacing w:val="-17"/>
          <w:lang w:eastAsia="ar-SA"/>
        </w:rPr>
        <w:t xml:space="preserve"> депозитный счет под 16 % годовых с ежеквартальным начислением сложных процентов.</w:t>
      </w:r>
    </w:p>
    <w:p w:rsidR="00575ADB" w:rsidRPr="001829E1" w:rsidRDefault="00575ADB" w:rsidP="00846D31">
      <w:pPr>
        <w:numPr>
          <w:ilvl w:val="0"/>
          <w:numId w:val="70"/>
        </w:numPr>
        <w:suppressAutoHyphens/>
        <w:jc w:val="both"/>
        <w:rPr>
          <w:spacing w:val="-17"/>
          <w:lang w:eastAsia="ar-SA"/>
        </w:rPr>
      </w:pPr>
      <w:r w:rsidRPr="001829E1">
        <w:rPr>
          <w:spacing w:val="-17"/>
          <w:lang w:eastAsia="ar-SA"/>
        </w:rPr>
        <w:t>Не использовать предложенные варианты.</w:t>
      </w:r>
    </w:p>
    <w:p w:rsidR="00575ADB" w:rsidRPr="001829E1" w:rsidRDefault="00575ADB" w:rsidP="00846D31">
      <w:pPr>
        <w:widowControl w:val="0"/>
        <w:numPr>
          <w:ilvl w:val="0"/>
          <w:numId w:val="33"/>
        </w:numPr>
        <w:tabs>
          <w:tab w:val="left" w:pos="1202"/>
        </w:tabs>
        <w:autoSpaceDE w:val="0"/>
        <w:autoSpaceDN w:val="0"/>
        <w:jc w:val="both"/>
      </w:pPr>
      <w:r w:rsidRPr="001829E1">
        <w:t xml:space="preserve"> Риски ликвидности по операциям на фондовом рынке – это риски:</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банкротства;</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 xml:space="preserve"> изменения стоимости ценных бумаг;</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упущенной  выгоды.</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правильно а) и в).</w:t>
      </w:r>
    </w:p>
    <w:p w:rsidR="00575ADB" w:rsidRPr="001829E1" w:rsidRDefault="00575ADB" w:rsidP="00846D31">
      <w:pPr>
        <w:widowControl w:val="0"/>
        <w:numPr>
          <w:ilvl w:val="0"/>
          <w:numId w:val="33"/>
        </w:numPr>
        <w:tabs>
          <w:tab w:val="left" w:pos="1324"/>
        </w:tabs>
        <w:autoSpaceDE w:val="0"/>
        <w:autoSpaceDN w:val="0"/>
        <w:ind w:right="130"/>
        <w:jc w:val="both"/>
      </w:pPr>
      <w:proofErr w:type="spellStart"/>
      <w:r w:rsidRPr="001829E1">
        <w:t>Чтовыступаетвкачестведоходаприопределенииэффективности</w:t>
      </w:r>
      <w:proofErr w:type="spellEnd"/>
      <w:r w:rsidRPr="001829E1">
        <w:t xml:space="preserve"> </w:t>
      </w:r>
      <w:proofErr w:type="spellStart"/>
      <w:r w:rsidRPr="001829E1">
        <w:t>финансовыхинвестиций</w:t>
      </w:r>
      <w:proofErr w:type="spellEnd"/>
      <w:r w:rsidRPr="001829E1">
        <w:t>?</w:t>
      </w:r>
    </w:p>
    <w:p w:rsidR="00575ADB" w:rsidRPr="001829E1" w:rsidRDefault="00575ADB" w:rsidP="00846D31">
      <w:pPr>
        <w:numPr>
          <w:ilvl w:val="0"/>
          <w:numId w:val="72"/>
        </w:numPr>
        <w:suppressAutoHyphens/>
        <w:jc w:val="both"/>
        <w:rPr>
          <w:lang w:eastAsia="ar-SA"/>
        </w:rPr>
      </w:pPr>
      <w:proofErr w:type="spellStart"/>
      <w:r w:rsidRPr="001829E1">
        <w:rPr>
          <w:lang w:eastAsia="ar-SA"/>
        </w:rPr>
        <w:t>получаемыйдоходввидедивидендовилипроцентныхплатежей</w:t>
      </w:r>
      <w:proofErr w:type="spellEnd"/>
      <w:r w:rsidRPr="001829E1">
        <w:rPr>
          <w:lang w:eastAsia="ar-SA"/>
        </w:rPr>
        <w:t>;</w:t>
      </w:r>
    </w:p>
    <w:p w:rsidR="00575ADB" w:rsidRPr="001829E1" w:rsidRDefault="00575ADB" w:rsidP="00846D31">
      <w:pPr>
        <w:numPr>
          <w:ilvl w:val="0"/>
          <w:numId w:val="72"/>
        </w:numPr>
        <w:suppressAutoHyphens/>
        <w:jc w:val="both"/>
        <w:rPr>
          <w:lang w:eastAsia="ar-SA"/>
        </w:rPr>
      </w:pPr>
      <w:r w:rsidRPr="001829E1">
        <w:rPr>
          <w:lang w:eastAsia="ar-SA"/>
        </w:rPr>
        <w:t xml:space="preserve">получаемыйдоходввидедивидендовилипроцентныхплатежейивозвратсредств,инвестированных </w:t>
      </w:r>
      <w:proofErr w:type="spellStart"/>
      <w:r w:rsidRPr="001829E1">
        <w:rPr>
          <w:lang w:eastAsia="ar-SA"/>
        </w:rPr>
        <w:t>наприобретениефинансовых</w:t>
      </w:r>
      <w:proofErr w:type="spellEnd"/>
      <w:r w:rsidRPr="001829E1">
        <w:rPr>
          <w:lang w:eastAsia="ar-SA"/>
        </w:rPr>
        <w:t xml:space="preserve"> инструментов;</w:t>
      </w:r>
    </w:p>
    <w:p w:rsidR="00575ADB" w:rsidRPr="001829E1" w:rsidRDefault="00575ADB" w:rsidP="00846D31">
      <w:pPr>
        <w:widowControl w:val="0"/>
        <w:numPr>
          <w:ilvl w:val="0"/>
          <w:numId w:val="72"/>
        </w:numPr>
        <w:autoSpaceDE w:val="0"/>
        <w:autoSpaceDN w:val="0"/>
        <w:adjustRightInd w:val="0"/>
        <w:contextualSpacing/>
        <w:jc w:val="both"/>
      </w:pPr>
      <w:r w:rsidRPr="001829E1">
        <w:t xml:space="preserve">разницамеждуреальнойстоимостьюотдельныхфинансовыхинструментовисуммойсредств,инвестированных </w:t>
      </w:r>
      <w:proofErr w:type="spellStart"/>
      <w:r w:rsidRPr="001829E1">
        <w:t>наихприобретение</w:t>
      </w:r>
      <w:proofErr w:type="spellEnd"/>
      <w:r w:rsidRPr="001829E1">
        <w:t>.</w:t>
      </w:r>
    </w:p>
    <w:p w:rsidR="00575ADB" w:rsidRPr="001829E1" w:rsidRDefault="00575ADB" w:rsidP="00846D31">
      <w:pPr>
        <w:widowControl w:val="0"/>
        <w:numPr>
          <w:ilvl w:val="0"/>
          <w:numId w:val="72"/>
        </w:numPr>
        <w:autoSpaceDE w:val="0"/>
        <w:autoSpaceDN w:val="0"/>
        <w:adjustRightInd w:val="0"/>
        <w:contextualSpacing/>
        <w:jc w:val="both"/>
      </w:pPr>
      <w:r w:rsidRPr="001829E1">
        <w:t>Прибыль.</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Диверсификациякакметодуправлениярисками</w:t>
      </w:r>
      <w:proofErr w:type="spellEnd"/>
      <w:r w:rsidRPr="001829E1">
        <w:t xml:space="preserve"> –это:</w:t>
      </w:r>
    </w:p>
    <w:p w:rsidR="00575ADB" w:rsidRPr="001829E1" w:rsidRDefault="00575ADB" w:rsidP="00846D31">
      <w:pPr>
        <w:numPr>
          <w:ilvl w:val="0"/>
          <w:numId w:val="73"/>
        </w:numPr>
        <w:suppressAutoHyphens/>
        <w:ind w:right="129"/>
        <w:jc w:val="both"/>
        <w:rPr>
          <w:lang w:eastAsia="ar-SA"/>
        </w:rPr>
      </w:pPr>
      <w:r w:rsidRPr="001829E1">
        <w:rPr>
          <w:lang w:eastAsia="ar-SA"/>
        </w:rPr>
        <w:t xml:space="preserve"> снижение доходов вследствие наличия противоречий в </w:t>
      </w:r>
      <w:proofErr w:type="spellStart"/>
      <w:r w:rsidRPr="001829E1">
        <w:rPr>
          <w:lang w:eastAsia="ar-SA"/>
        </w:rPr>
        <w:t>законодательнойбазе</w:t>
      </w:r>
      <w:proofErr w:type="spellEnd"/>
    </w:p>
    <w:p w:rsidR="00575ADB" w:rsidRPr="001829E1" w:rsidRDefault="00575ADB" w:rsidP="00846D31">
      <w:pPr>
        <w:numPr>
          <w:ilvl w:val="0"/>
          <w:numId w:val="73"/>
        </w:numPr>
        <w:suppressAutoHyphens/>
        <w:ind w:right="129"/>
        <w:jc w:val="both"/>
        <w:rPr>
          <w:spacing w:val="1"/>
          <w:lang w:eastAsia="ar-SA"/>
        </w:rPr>
      </w:pPr>
      <w:r w:rsidRPr="001829E1">
        <w:rPr>
          <w:lang w:eastAsia="ar-SA"/>
        </w:rPr>
        <w:t xml:space="preserve"> включение в портфель ценных бумаг с различными параметрами риска </w:t>
      </w:r>
      <w:proofErr w:type="spellStart"/>
      <w:r w:rsidRPr="001829E1">
        <w:rPr>
          <w:lang w:eastAsia="ar-SA"/>
        </w:rPr>
        <w:t>иожидаемойдоходности</w:t>
      </w:r>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bookmarkStart w:id="9" w:name="_Hlk73513321"/>
      <w:proofErr w:type="spellStart"/>
      <w:r w:rsidRPr="001829E1">
        <w:rPr>
          <w:lang w:eastAsia="ar-SA"/>
        </w:rPr>
        <w:t>реализациявсехценныхбумагснизкимуровнемдоходности</w:t>
      </w:r>
      <w:bookmarkEnd w:id="9"/>
      <w:proofErr w:type="spellEnd"/>
      <w:r w:rsidRPr="001829E1">
        <w:rPr>
          <w:lang w:eastAsia="ar-SA"/>
        </w:rPr>
        <w:t>.</w:t>
      </w:r>
    </w:p>
    <w:p w:rsidR="00575ADB" w:rsidRPr="001829E1" w:rsidRDefault="00575ADB" w:rsidP="00846D31">
      <w:pPr>
        <w:numPr>
          <w:ilvl w:val="0"/>
          <w:numId w:val="73"/>
        </w:numPr>
        <w:suppressAutoHyphens/>
        <w:ind w:right="129"/>
        <w:jc w:val="both"/>
        <w:rPr>
          <w:lang w:eastAsia="ar-SA"/>
        </w:rPr>
      </w:pPr>
      <w:proofErr w:type="spellStart"/>
      <w:r w:rsidRPr="001829E1">
        <w:rPr>
          <w:lang w:eastAsia="ar-SA"/>
        </w:rPr>
        <w:t>реализациявсехценныхбумагсвысокимуровнемдоходности</w:t>
      </w:r>
      <w:proofErr w:type="spellEnd"/>
      <w:r w:rsidRPr="001829E1">
        <w:rPr>
          <w:lang w:eastAsia="ar-SA"/>
        </w:rPr>
        <w:t>.</w:t>
      </w:r>
    </w:p>
    <w:p w:rsidR="00575ADB" w:rsidRPr="001829E1" w:rsidRDefault="00575ADB" w:rsidP="00846D31">
      <w:pPr>
        <w:widowControl w:val="0"/>
        <w:numPr>
          <w:ilvl w:val="0"/>
          <w:numId w:val="33"/>
        </w:numPr>
        <w:tabs>
          <w:tab w:val="left" w:pos="1425"/>
        </w:tabs>
        <w:autoSpaceDE w:val="0"/>
        <w:autoSpaceDN w:val="0"/>
        <w:ind w:left="0" w:firstLine="709"/>
        <w:jc w:val="both"/>
      </w:pPr>
      <w:r w:rsidRPr="001829E1">
        <w:t>В  основе   современной   портфельной   теории   лежит   концепция</w:t>
      </w:r>
    </w:p>
    <w:p w:rsidR="00575ADB" w:rsidRPr="001829E1" w:rsidRDefault="00575ADB" w:rsidP="001829E1">
      <w:pPr>
        <w:suppressAutoHyphens/>
        <w:ind w:firstLine="709"/>
        <w:jc w:val="both"/>
        <w:rPr>
          <w:lang w:eastAsia="ar-SA"/>
        </w:rPr>
      </w:pPr>
      <w:r w:rsidRPr="001829E1">
        <w:rPr>
          <w:lang w:eastAsia="ar-SA"/>
        </w:rPr>
        <w:t>«</w:t>
      </w:r>
      <w:proofErr w:type="spellStart"/>
      <w:r w:rsidRPr="001829E1">
        <w:rPr>
          <w:lang w:eastAsia="ar-SA"/>
        </w:rPr>
        <w:t>эффективногопортфеля</w:t>
      </w:r>
      <w:proofErr w:type="spellEnd"/>
      <w:r w:rsidRPr="001829E1">
        <w:rPr>
          <w:lang w:eastAsia="ar-SA"/>
        </w:rPr>
        <w:t>»,</w:t>
      </w:r>
      <w:proofErr w:type="spellStart"/>
      <w:r w:rsidRPr="001829E1">
        <w:rPr>
          <w:lang w:eastAsia="ar-SA"/>
        </w:rPr>
        <w:t>котораязаключаетсявобеспечении</w:t>
      </w:r>
      <w:proofErr w:type="spellEnd"/>
      <w:r w:rsidRPr="001829E1">
        <w:rPr>
          <w:lang w:eastAsia="ar-SA"/>
        </w:rPr>
        <w:t>:</w:t>
      </w:r>
    </w:p>
    <w:p w:rsidR="00575ADB" w:rsidRPr="001829E1" w:rsidRDefault="00575ADB" w:rsidP="00846D31">
      <w:pPr>
        <w:numPr>
          <w:ilvl w:val="0"/>
          <w:numId w:val="74"/>
        </w:numPr>
        <w:suppressAutoHyphens/>
        <w:ind w:right="467"/>
        <w:jc w:val="both"/>
        <w:rPr>
          <w:lang w:eastAsia="ar-SA"/>
        </w:rPr>
      </w:pPr>
      <w:r w:rsidRPr="001829E1">
        <w:rPr>
          <w:lang w:eastAsia="ar-SA"/>
        </w:rPr>
        <w:t xml:space="preserve">наименьшего риска; </w:t>
      </w:r>
    </w:p>
    <w:p w:rsidR="00575ADB" w:rsidRPr="001829E1" w:rsidRDefault="00575ADB" w:rsidP="00846D31">
      <w:pPr>
        <w:numPr>
          <w:ilvl w:val="0"/>
          <w:numId w:val="74"/>
        </w:numPr>
        <w:suppressAutoHyphens/>
        <w:ind w:right="467"/>
        <w:jc w:val="both"/>
        <w:rPr>
          <w:spacing w:val="-67"/>
          <w:lang w:eastAsia="ar-SA"/>
        </w:rPr>
      </w:pPr>
      <w:r w:rsidRPr="001829E1">
        <w:rPr>
          <w:lang w:eastAsia="ar-SA"/>
        </w:rPr>
        <w:t xml:space="preserve"> наивысшего дохода при заданном уровне риска;</w:t>
      </w:r>
    </w:p>
    <w:p w:rsidR="00575ADB" w:rsidRPr="001829E1" w:rsidRDefault="00575ADB" w:rsidP="00846D31">
      <w:pPr>
        <w:numPr>
          <w:ilvl w:val="0"/>
          <w:numId w:val="74"/>
        </w:numPr>
        <w:suppressAutoHyphens/>
        <w:ind w:right="467"/>
        <w:jc w:val="both"/>
        <w:rPr>
          <w:spacing w:val="2"/>
          <w:lang w:eastAsia="ar-SA"/>
        </w:rPr>
      </w:pPr>
      <w:proofErr w:type="spellStart"/>
      <w:r w:rsidRPr="001829E1">
        <w:rPr>
          <w:lang w:eastAsia="ar-SA"/>
        </w:rPr>
        <w:t>наименьшегориска</w:t>
      </w:r>
      <w:proofErr w:type="spellEnd"/>
      <w:r w:rsidRPr="001829E1">
        <w:rPr>
          <w:lang w:eastAsia="ar-SA"/>
        </w:rPr>
        <w:t xml:space="preserve"> </w:t>
      </w:r>
      <w:proofErr w:type="spellStart"/>
      <w:r w:rsidRPr="001829E1">
        <w:rPr>
          <w:lang w:eastAsia="ar-SA"/>
        </w:rPr>
        <w:t>призаданномуровне</w:t>
      </w:r>
      <w:proofErr w:type="spellEnd"/>
      <w:r w:rsidRPr="001829E1">
        <w:rPr>
          <w:lang w:eastAsia="ar-SA"/>
        </w:rPr>
        <w:t xml:space="preserve"> доходности;</w:t>
      </w:r>
    </w:p>
    <w:p w:rsidR="00575ADB" w:rsidRPr="001829E1" w:rsidRDefault="00575ADB" w:rsidP="00846D31">
      <w:pPr>
        <w:numPr>
          <w:ilvl w:val="0"/>
          <w:numId w:val="74"/>
        </w:numPr>
        <w:suppressAutoHyphens/>
        <w:ind w:right="467"/>
        <w:jc w:val="both"/>
        <w:rPr>
          <w:lang w:eastAsia="ar-SA"/>
        </w:rPr>
      </w:pPr>
      <w:r w:rsidRPr="001829E1">
        <w:rPr>
          <w:lang w:eastAsia="ar-SA"/>
        </w:rPr>
        <w:t>бив.</w:t>
      </w:r>
    </w:p>
    <w:p w:rsidR="00575ADB" w:rsidRPr="001829E1" w:rsidRDefault="00575ADB" w:rsidP="00846D31">
      <w:pPr>
        <w:widowControl w:val="0"/>
        <w:numPr>
          <w:ilvl w:val="0"/>
          <w:numId w:val="33"/>
        </w:numPr>
        <w:tabs>
          <w:tab w:val="left" w:pos="1202"/>
        </w:tabs>
        <w:autoSpaceDE w:val="0"/>
        <w:autoSpaceDN w:val="0"/>
        <w:jc w:val="both"/>
      </w:pPr>
      <w:proofErr w:type="spellStart"/>
      <w:r w:rsidRPr="001829E1">
        <w:t>Выберитеправильноеопределениеинвестиционногопроекта</w:t>
      </w:r>
      <w:r>
        <w:rPr>
          <w:spacing w:val="-4"/>
        </w:rPr>
        <w:t>в</w:t>
      </w:r>
      <w:proofErr w:type="spellEnd"/>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76"/>
        </w:numPr>
        <w:suppressAutoHyphens/>
        <w:ind w:right="128"/>
        <w:jc w:val="both"/>
        <w:rPr>
          <w:lang w:eastAsia="ar-SA"/>
        </w:rPr>
      </w:pPr>
      <w:r w:rsidRPr="001829E1">
        <w:rPr>
          <w:lang w:eastAsia="ar-SA"/>
        </w:rPr>
        <w:t xml:space="preserve">систематехнико-технологических,организационных,расчетно-финансовых и правовых материалов;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проектно-техническая документация </w:t>
      </w:r>
      <w:proofErr w:type="spellStart"/>
      <w:r w:rsidRPr="001829E1">
        <w:rPr>
          <w:lang w:eastAsia="ar-SA"/>
        </w:rPr>
        <w:t>пообъему</w:t>
      </w:r>
      <w:proofErr w:type="spellEnd"/>
      <w:r w:rsidRPr="001829E1">
        <w:rPr>
          <w:lang w:eastAsia="ar-SA"/>
        </w:rPr>
        <w:t xml:space="preserve"> предпринимательской деятельности;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w:t>
      </w:r>
      <w:proofErr w:type="spellStart"/>
      <w:r w:rsidRPr="001829E1">
        <w:rPr>
          <w:lang w:eastAsia="ar-SA"/>
        </w:rPr>
        <w:t>предпринимательскойдеятельностисцельюполучения</w:t>
      </w:r>
      <w:proofErr w:type="spellEnd"/>
      <w:r w:rsidRPr="001829E1">
        <w:rPr>
          <w:lang w:eastAsia="ar-SA"/>
        </w:rPr>
        <w:t xml:space="preserve"> прибыли.</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государственной </w:t>
      </w:r>
      <w:proofErr w:type="spellStart"/>
      <w:r w:rsidRPr="001829E1">
        <w:rPr>
          <w:lang w:eastAsia="ar-SA"/>
        </w:rPr>
        <w:t>собственностисцельюполучения</w:t>
      </w:r>
      <w:proofErr w:type="spellEnd"/>
      <w:r w:rsidRPr="001829E1">
        <w:rPr>
          <w:lang w:eastAsia="ar-SA"/>
        </w:rPr>
        <w:t xml:space="preserve"> прибыли.</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Основнаяцельразработкиинвестиционногопроектазаключается</w:t>
      </w:r>
      <w:proofErr w:type="spellEnd"/>
      <w:r w:rsidRPr="001829E1">
        <w:t>:</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вполученииприбылипривложениикапиталавобъектпредпринимательской</w:t>
      </w:r>
      <w:proofErr w:type="spellEnd"/>
      <w:r w:rsidRPr="001829E1">
        <w:rPr>
          <w:lang w:eastAsia="ar-SA"/>
        </w:rPr>
        <w:t xml:space="preserve"> деятельности;</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обосновании </w:t>
      </w:r>
      <w:proofErr w:type="spellStart"/>
      <w:r w:rsidRPr="001829E1">
        <w:rPr>
          <w:lang w:eastAsia="ar-SA"/>
        </w:rPr>
        <w:t>техническойвозможности</w:t>
      </w:r>
      <w:proofErr w:type="spellEnd"/>
      <w:r w:rsidRPr="001829E1">
        <w:rPr>
          <w:lang w:eastAsia="ar-SA"/>
        </w:rPr>
        <w:t xml:space="preserve"> иэкономическойцелесообразностисозданияобъектапредпринимательскойдеятельности; </w:t>
      </w:r>
    </w:p>
    <w:p w:rsidR="00575ADB" w:rsidRPr="001829E1" w:rsidRDefault="00575ADB" w:rsidP="00846D31">
      <w:pPr>
        <w:numPr>
          <w:ilvl w:val="0"/>
          <w:numId w:val="75"/>
        </w:numPr>
        <w:suppressAutoHyphens/>
        <w:ind w:right="127"/>
        <w:jc w:val="both"/>
        <w:rPr>
          <w:lang w:eastAsia="ar-SA"/>
        </w:rPr>
      </w:pPr>
      <w:proofErr w:type="spellStart"/>
      <w:r w:rsidRPr="001829E1">
        <w:rPr>
          <w:lang w:eastAsia="ar-SA"/>
        </w:rPr>
        <w:t>выбореоптимальноговарианта</w:t>
      </w:r>
      <w:proofErr w:type="spellEnd"/>
      <w:r w:rsidRPr="001829E1">
        <w:rPr>
          <w:lang w:eastAsia="ar-SA"/>
        </w:rPr>
        <w:t xml:space="preserve"> </w:t>
      </w:r>
      <w:proofErr w:type="spellStart"/>
      <w:r w:rsidRPr="001829E1">
        <w:rPr>
          <w:lang w:eastAsia="ar-SA"/>
        </w:rPr>
        <w:t>вложениякапитала</w:t>
      </w:r>
      <w:proofErr w:type="spellEnd"/>
      <w:r w:rsidRPr="001829E1">
        <w:rPr>
          <w:lang w:eastAsia="ar-SA"/>
        </w:rPr>
        <w:t>.</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в освоении бюджетных средств.</w:t>
      </w:r>
    </w:p>
    <w:p w:rsidR="00575ADB" w:rsidRPr="001829E1" w:rsidRDefault="00575ADB" w:rsidP="00846D31">
      <w:pPr>
        <w:widowControl w:val="0"/>
        <w:numPr>
          <w:ilvl w:val="0"/>
          <w:numId w:val="33"/>
        </w:numPr>
        <w:tabs>
          <w:tab w:val="left" w:pos="1202"/>
        </w:tabs>
        <w:autoSpaceDE w:val="0"/>
        <w:autoSpaceDN w:val="0"/>
        <w:ind w:left="0" w:firstLine="709"/>
        <w:jc w:val="both"/>
      </w:pPr>
      <w:proofErr w:type="spellStart"/>
      <w:r w:rsidRPr="001829E1">
        <w:t>Реализацияинвестиционногопроектавключаетследующиефазы</w:t>
      </w:r>
      <w:proofErr w:type="spellEnd"/>
      <w:r w:rsidRPr="001829E1">
        <w:t>:</w:t>
      </w:r>
    </w:p>
    <w:p w:rsidR="00575ADB" w:rsidRPr="001829E1" w:rsidRDefault="00575ADB" w:rsidP="00846D31">
      <w:pPr>
        <w:numPr>
          <w:ilvl w:val="0"/>
          <w:numId w:val="77"/>
        </w:numPr>
        <w:suppressAutoHyphens/>
        <w:ind w:right="128"/>
        <w:jc w:val="both"/>
        <w:rPr>
          <w:spacing w:val="23"/>
          <w:lang w:eastAsia="ar-SA"/>
        </w:rPr>
      </w:pPr>
      <w:r w:rsidRPr="001829E1">
        <w:rPr>
          <w:lang w:eastAsia="ar-SA"/>
        </w:rPr>
        <w:t>предварительноетехнико-экономическоеобоснованиепроекта,инвестиционнуюиэксплуатационную;</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проведениенаучныхисследований</w:t>
      </w:r>
      <w:proofErr w:type="spellEnd"/>
      <w:r w:rsidRPr="001829E1">
        <w:rPr>
          <w:lang w:eastAsia="ar-SA"/>
        </w:rPr>
        <w:t xml:space="preserve">, </w:t>
      </w:r>
      <w:proofErr w:type="spellStart"/>
      <w:r w:rsidRPr="001829E1">
        <w:rPr>
          <w:lang w:eastAsia="ar-SA"/>
        </w:rPr>
        <w:t>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proofErr w:type="spellStart"/>
      <w:r w:rsidRPr="001829E1">
        <w:rPr>
          <w:lang w:eastAsia="ar-SA"/>
        </w:rPr>
        <w:t>прединвестиционную,инвестиционнуюиэксплуатационную</w:t>
      </w:r>
      <w:proofErr w:type="spellEnd"/>
      <w:r w:rsidRPr="001829E1">
        <w:rPr>
          <w:lang w:eastAsia="ar-SA"/>
        </w:rPr>
        <w:t>.</w:t>
      </w:r>
    </w:p>
    <w:p w:rsidR="00575ADB" w:rsidRPr="001829E1" w:rsidRDefault="00575ADB" w:rsidP="00846D31">
      <w:pPr>
        <w:numPr>
          <w:ilvl w:val="0"/>
          <w:numId w:val="77"/>
        </w:numPr>
        <w:suppressAutoHyphens/>
        <w:ind w:right="128"/>
        <w:jc w:val="both"/>
        <w:rPr>
          <w:lang w:eastAsia="ar-SA"/>
        </w:rPr>
      </w:pPr>
      <w:r w:rsidRPr="001829E1">
        <w:rPr>
          <w:lang w:eastAsia="ar-SA"/>
        </w:rPr>
        <w:t>фазу реализации продукции.</w:t>
      </w:r>
    </w:p>
    <w:p w:rsidR="00575ADB" w:rsidRPr="001829E1" w:rsidRDefault="00575ADB" w:rsidP="00846D31">
      <w:pPr>
        <w:widowControl w:val="0"/>
        <w:numPr>
          <w:ilvl w:val="0"/>
          <w:numId w:val="33"/>
        </w:numPr>
        <w:tabs>
          <w:tab w:val="left" w:pos="1363"/>
          <w:tab w:val="left" w:pos="2635"/>
          <w:tab w:val="left" w:pos="3007"/>
          <w:tab w:val="left" w:pos="4599"/>
          <w:tab w:val="left" w:pos="6915"/>
          <w:tab w:val="left" w:pos="8081"/>
          <w:tab w:val="left" w:pos="9853"/>
        </w:tabs>
        <w:autoSpaceDE w:val="0"/>
        <w:autoSpaceDN w:val="0"/>
        <w:ind w:left="0" w:right="137" w:firstLine="709"/>
        <w:jc w:val="both"/>
      </w:pPr>
      <w:r w:rsidRPr="001829E1">
        <w:t>Решение</w:t>
      </w:r>
      <w:r w:rsidRPr="001829E1">
        <w:tab/>
        <w:t>о</w:t>
      </w:r>
      <w:r w:rsidRPr="001829E1">
        <w:tab/>
        <w:t>реализации</w:t>
      </w:r>
      <w:r w:rsidRPr="001829E1">
        <w:tab/>
        <w:t>инвестиционного</w:t>
      </w:r>
      <w:r w:rsidRPr="001829E1">
        <w:tab/>
        <w:t>проекта</w:t>
      </w:r>
      <w:r w:rsidRPr="001829E1">
        <w:tab/>
        <w:t>принимается</w:t>
      </w:r>
      <w:r w:rsidRPr="001829E1">
        <w:tab/>
      </w:r>
      <w:r w:rsidRPr="001829E1">
        <w:rPr>
          <w:spacing w:val="-1"/>
        </w:rPr>
        <w:t>на</w:t>
      </w:r>
      <w:r w:rsidRPr="001829E1">
        <w:rPr>
          <w:spacing w:val="-67"/>
        </w:rPr>
        <w:t xml:space="preserve"> т </w:t>
      </w:r>
      <w:proofErr w:type="spellStart"/>
      <w:r w:rsidRPr="001829E1">
        <w:t>следующейстадии</w:t>
      </w:r>
      <w:proofErr w:type="spellEnd"/>
      <w:r w:rsidRPr="001829E1">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ab/>
        <w:t>инвестиционной;</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spacing w:val="-1"/>
          <w:lang w:eastAsia="ar-SA"/>
        </w:rPr>
      </w:pPr>
      <w:r w:rsidRPr="001829E1">
        <w:rPr>
          <w:lang w:eastAsia="ar-SA"/>
        </w:rPr>
        <w:tab/>
        <w:t>предварительного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окончательного технико-</w:t>
      </w:r>
      <w:proofErr w:type="spellStart"/>
      <w:r w:rsidRPr="001829E1">
        <w:rPr>
          <w:lang w:eastAsia="ar-SA"/>
        </w:rPr>
        <w:t>экономическогообоснования</w:t>
      </w:r>
      <w:proofErr w:type="spellEnd"/>
      <w:r w:rsidRPr="001829E1">
        <w:rPr>
          <w:lang w:eastAsia="ar-SA"/>
        </w:rPr>
        <w:t>.</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При покупке сырьевых материалов для производства продукции и предоставления услуг.</w:t>
      </w:r>
    </w:p>
    <w:p w:rsidR="00575ADB" w:rsidRPr="001829E1" w:rsidRDefault="00575ADB" w:rsidP="00846D31">
      <w:pPr>
        <w:widowControl w:val="0"/>
        <w:numPr>
          <w:ilvl w:val="0"/>
          <w:numId w:val="33"/>
        </w:numPr>
        <w:tabs>
          <w:tab w:val="left" w:pos="1360"/>
          <w:tab w:val="left" w:pos="3655"/>
          <w:tab w:val="left" w:pos="4984"/>
          <w:tab w:val="left" w:pos="5343"/>
          <w:tab w:val="left" w:pos="6876"/>
          <w:tab w:val="left" w:pos="9190"/>
        </w:tabs>
        <w:autoSpaceDE w:val="0"/>
        <w:autoSpaceDN w:val="0"/>
        <w:ind w:left="0" w:right="136" w:firstLine="709"/>
        <w:jc w:val="both"/>
      </w:pPr>
      <w:r w:rsidRPr="001829E1">
        <w:t>Заключительным</w:t>
      </w:r>
      <w:r w:rsidRPr="001829E1">
        <w:tab/>
        <w:t>разделом</w:t>
      </w:r>
      <w:r w:rsidRPr="001829E1">
        <w:tab/>
        <w:t>в</w:t>
      </w:r>
      <w:r w:rsidRPr="001829E1">
        <w:tab/>
        <w:t>разработке</w:t>
      </w:r>
      <w:r w:rsidRPr="001829E1">
        <w:tab/>
        <w:t>инвестиционного</w:t>
      </w:r>
      <w:r w:rsidRPr="001829E1">
        <w:tab/>
      </w:r>
      <w:proofErr w:type="spellStart"/>
      <w:r w:rsidRPr="001829E1">
        <w:rPr>
          <w:spacing w:val="-1"/>
        </w:rPr>
        <w:t>проекта</w:t>
      </w:r>
      <w:r w:rsidRPr="001829E1">
        <w:t>является</w:t>
      </w:r>
      <w:proofErr w:type="spellEnd"/>
      <w:r w:rsidRPr="001829E1">
        <w:t>:</w:t>
      </w:r>
    </w:p>
    <w:p w:rsidR="00575ADB" w:rsidRPr="001829E1" w:rsidRDefault="00575ADB" w:rsidP="00846D31">
      <w:pPr>
        <w:numPr>
          <w:ilvl w:val="0"/>
          <w:numId w:val="79"/>
        </w:numPr>
        <w:suppressAutoHyphens/>
        <w:jc w:val="both"/>
        <w:rPr>
          <w:spacing w:val="28"/>
          <w:lang w:eastAsia="ar-SA"/>
        </w:rPr>
      </w:pPr>
      <w:proofErr w:type="spellStart"/>
      <w:r w:rsidRPr="001829E1">
        <w:rPr>
          <w:lang w:eastAsia="ar-SA"/>
        </w:rPr>
        <w:t>анализрынкаиконцепциямаркетинга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proofErr w:type="spellStart"/>
      <w:r w:rsidRPr="001829E1">
        <w:rPr>
          <w:lang w:eastAsia="ar-SA"/>
        </w:rPr>
        <w:t>производственнаяпрограмма</w:t>
      </w:r>
      <w:proofErr w:type="spellEnd"/>
      <w:r w:rsidRPr="001829E1">
        <w:rPr>
          <w:lang w:eastAsia="ar-SA"/>
        </w:rPr>
        <w:t>;</w:t>
      </w:r>
    </w:p>
    <w:p w:rsidR="00575ADB" w:rsidRPr="001829E1" w:rsidRDefault="00575ADB" w:rsidP="00846D31">
      <w:pPr>
        <w:numPr>
          <w:ilvl w:val="0"/>
          <w:numId w:val="79"/>
        </w:numPr>
        <w:suppressAutoHyphens/>
        <w:jc w:val="both"/>
        <w:rPr>
          <w:lang w:eastAsia="ar-SA"/>
        </w:rPr>
      </w:pPr>
      <w:r w:rsidRPr="001829E1">
        <w:rPr>
          <w:lang w:eastAsia="ar-SA"/>
        </w:rPr>
        <w:t>финансовая оценка проекта.</w:t>
      </w:r>
    </w:p>
    <w:p w:rsidR="00575ADB" w:rsidRPr="001829E1" w:rsidRDefault="00575ADB" w:rsidP="00846D31">
      <w:pPr>
        <w:numPr>
          <w:ilvl w:val="0"/>
          <w:numId w:val="79"/>
        </w:numPr>
        <w:suppressAutoHyphens/>
        <w:jc w:val="both"/>
        <w:rPr>
          <w:lang w:eastAsia="ar-SA"/>
        </w:rPr>
      </w:pPr>
      <w:r w:rsidRPr="001829E1">
        <w:rPr>
          <w:lang w:eastAsia="ar-SA"/>
        </w:rPr>
        <w:t>Резюме проекта.</w:t>
      </w:r>
    </w:p>
    <w:p w:rsidR="00575ADB" w:rsidRPr="001829E1" w:rsidRDefault="00575ADB" w:rsidP="00846D31">
      <w:pPr>
        <w:widowControl w:val="0"/>
        <w:numPr>
          <w:ilvl w:val="0"/>
          <w:numId w:val="33"/>
        </w:numPr>
        <w:tabs>
          <w:tab w:val="left" w:pos="1306"/>
        </w:tabs>
        <w:autoSpaceDE w:val="0"/>
        <w:autoSpaceDN w:val="0"/>
        <w:ind w:left="0" w:firstLine="709"/>
        <w:jc w:val="both"/>
      </w:pPr>
      <w:proofErr w:type="spellStart"/>
      <w:r w:rsidRPr="001829E1">
        <w:rPr>
          <w:spacing w:val="-6"/>
        </w:rPr>
        <w:t>Страхование</w:t>
      </w:r>
      <w:r w:rsidRPr="001829E1">
        <w:rPr>
          <w:spacing w:val="-5"/>
        </w:rPr>
        <w:t>инвестиций</w:t>
      </w:r>
      <w:proofErr w:type="spellEnd"/>
      <w:r w:rsidRPr="001829E1">
        <w:rPr>
          <w:spacing w:val="-5"/>
        </w:rPr>
        <w:t>—это:</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одно из направлений количественного анализа рисков;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один из  важнейших методов управления риском при инвестировании;</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 разновидность метода анализа  чувствительности;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 план или программа вложения капитала с целью последующего получения прибыли.</w:t>
      </w:r>
    </w:p>
    <w:p w:rsidR="00575ADB" w:rsidRPr="001829E1" w:rsidRDefault="00575ADB" w:rsidP="00846D31">
      <w:pPr>
        <w:widowControl w:val="0"/>
        <w:numPr>
          <w:ilvl w:val="0"/>
          <w:numId w:val="33"/>
        </w:numPr>
        <w:tabs>
          <w:tab w:val="left" w:pos="1425"/>
        </w:tabs>
        <w:autoSpaceDE w:val="0"/>
        <w:autoSpaceDN w:val="0"/>
        <w:ind w:left="0" w:right="137" w:firstLine="709"/>
        <w:jc w:val="both"/>
      </w:pPr>
      <w:r w:rsidRPr="001829E1">
        <w:t>Еслирасчетнаядоходностьнижевнутреннейнормыдоходности,тоинвестиционныйпроект:</w:t>
      </w:r>
    </w:p>
    <w:p w:rsidR="00575ADB" w:rsidRPr="001829E1" w:rsidRDefault="00575ADB" w:rsidP="00846D31">
      <w:pPr>
        <w:numPr>
          <w:ilvl w:val="0"/>
          <w:numId w:val="81"/>
        </w:numPr>
        <w:suppressAutoHyphens/>
        <w:jc w:val="both"/>
        <w:rPr>
          <w:spacing w:val="1"/>
          <w:lang w:eastAsia="ar-SA"/>
        </w:rPr>
      </w:pPr>
      <w:proofErr w:type="spellStart"/>
      <w:r w:rsidRPr="001829E1">
        <w:rPr>
          <w:lang w:eastAsia="ar-SA"/>
        </w:rPr>
        <w:t>имеетположительныйЧДД</w:t>
      </w:r>
      <w:proofErr w:type="spellEnd"/>
      <w:r w:rsidRPr="001829E1">
        <w:rPr>
          <w:lang w:eastAsia="ar-SA"/>
        </w:rPr>
        <w:t>;</w:t>
      </w:r>
    </w:p>
    <w:p w:rsidR="00575ADB" w:rsidRPr="001829E1" w:rsidRDefault="00575ADB" w:rsidP="00846D31">
      <w:pPr>
        <w:numPr>
          <w:ilvl w:val="0"/>
          <w:numId w:val="81"/>
        </w:numPr>
        <w:suppressAutoHyphens/>
        <w:jc w:val="both"/>
        <w:rPr>
          <w:lang w:eastAsia="ar-SA"/>
        </w:rPr>
      </w:pPr>
      <w:proofErr w:type="spellStart"/>
      <w:r w:rsidRPr="001829E1">
        <w:rPr>
          <w:lang w:eastAsia="ar-SA"/>
        </w:rPr>
        <w:t>всегдавысокоэффективен</w:t>
      </w:r>
      <w:proofErr w:type="spellEnd"/>
      <w:r w:rsidRPr="001829E1">
        <w:rPr>
          <w:lang w:eastAsia="ar-SA"/>
        </w:rPr>
        <w:t xml:space="preserve">; </w:t>
      </w:r>
    </w:p>
    <w:p w:rsidR="00575ADB" w:rsidRPr="001829E1" w:rsidRDefault="00575ADB" w:rsidP="00846D31">
      <w:pPr>
        <w:numPr>
          <w:ilvl w:val="0"/>
          <w:numId w:val="81"/>
        </w:numPr>
        <w:suppressAutoHyphens/>
        <w:jc w:val="both"/>
        <w:rPr>
          <w:lang w:eastAsia="ar-SA"/>
        </w:rPr>
      </w:pPr>
      <w:r w:rsidRPr="001829E1">
        <w:rPr>
          <w:lang w:eastAsia="ar-SA"/>
        </w:rPr>
        <w:t>убыточен.</w:t>
      </w:r>
    </w:p>
    <w:p w:rsidR="00575ADB" w:rsidRPr="001829E1" w:rsidRDefault="00575ADB" w:rsidP="00846D31">
      <w:pPr>
        <w:numPr>
          <w:ilvl w:val="0"/>
          <w:numId w:val="81"/>
        </w:numPr>
        <w:suppressAutoHyphens/>
        <w:jc w:val="both"/>
        <w:rPr>
          <w:lang w:eastAsia="ar-SA"/>
        </w:rPr>
      </w:pPr>
      <w:r w:rsidRPr="001829E1">
        <w:rPr>
          <w:lang w:eastAsia="ar-SA"/>
        </w:rPr>
        <w:t>Правильно а) и в)</w:t>
      </w:r>
    </w:p>
    <w:p w:rsidR="00575ADB" w:rsidRPr="001829E1" w:rsidRDefault="00575ADB" w:rsidP="00846D31">
      <w:pPr>
        <w:widowControl w:val="0"/>
        <w:numPr>
          <w:ilvl w:val="0"/>
          <w:numId w:val="33"/>
        </w:numPr>
        <w:tabs>
          <w:tab w:val="left" w:pos="1430"/>
        </w:tabs>
        <w:autoSpaceDE w:val="0"/>
        <w:autoSpaceDN w:val="0"/>
        <w:ind w:left="0" w:right="133" w:firstLine="709"/>
        <w:jc w:val="both"/>
      </w:pPr>
      <w:proofErr w:type="spellStart"/>
      <w:r w:rsidRPr="001829E1">
        <w:t>Расчетныйсрококупаемостиинвестицийможетбытьопределенпоформуле</w:t>
      </w:r>
      <w:proofErr w:type="spellEnd"/>
      <w:r w:rsidRPr="001829E1">
        <w:t>:</w:t>
      </w:r>
    </w:p>
    <w:p w:rsidR="00575ADB" w:rsidRPr="001829E1" w:rsidRDefault="00575ADB" w:rsidP="00846D31">
      <w:pPr>
        <w:numPr>
          <w:ilvl w:val="0"/>
          <w:numId w:val="82"/>
        </w:numPr>
        <w:suppressAutoHyphens/>
        <w:jc w:val="both"/>
        <w:rPr>
          <w:spacing w:val="-2"/>
          <w:lang w:eastAsia="ar-SA"/>
        </w:rPr>
      </w:pPr>
      <w:r w:rsidRPr="001829E1">
        <w:rPr>
          <w:lang w:eastAsia="ar-SA"/>
        </w:rPr>
        <w:t>Ток=(</w:t>
      </w:r>
      <w:proofErr w:type="spellStart"/>
      <w:r w:rsidRPr="001829E1">
        <w:rPr>
          <w:lang w:eastAsia="ar-SA"/>
        </w:rPr>
        <w:t>Сб-Сн</w:t>
      </w:r>
      <w:proofErr w:type="spellEnd"/>
      <w:r w:rsidRPr="001829E1">
        <w:rPr>
          <w:lang w:eastAsia="ar-SA"/>
        </w:rPr>
        <w:t>)/(</w:t>
      </w:r>
      <w:proofErr w:type="spellStart"/>
      <w:r w:rsidRPr="001829E1">
        <w:rPr>
          <w:lang w:eastAsia="ar-SA"/>
        </w:rPr>
        <w:t>Кн</w:t>
      </w:r>
      <w:proofErr w:type="spellEnd"/>
      <w:r w:rsidRPr="001829E1">
        <w:rPr>
          <w:lang w:eastAsia="ar-SA"/>
        </w:rPr>
        <w:t>-Кб);</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Сб-Сн</w:t>
      </w:r>
      <w:proofErr w:type="spellEnd"/>
      <w:r w:rsidRPr="001829E1">
        <w:rPr>
          <w:lang w:eastAsia="ar-SA"/>
        </w:rPr>
        <w:t>);</w:t>
      </w:r>
    </w:p>
    <w:p w:rsidR="00575ADB" w:rsidRPr="001829E1" w:rsidRDefault="00575ADB" w:rsidP="00846D31">
      <w:pPr>
        <w:numPr>
          <w:ilvl w:val="0"/>
          <w:numId w:val="82"/>
        </w:numPr>
        <w:suppressAutoHyphens/>
        <w:jc w:val="both"/>
        <w:rPr>
          <w:lang w:eastAsia="ar-SA"/>
        </w:rPr>
      </w:pPr>
      <w:r w:rsidRPr="001829E1">
        <w:rPr>
          <w:lang w:eastAsia="ar-SA"/>
        </w:rPr>
        <w:t>Ток=(</w:t>
      </w:r>
      <w:proofErr w:type="spellStart"/>
      <w:r w:rsidRPr="001829E1">
        <w:rPr>
          <w:lang w:eastAsia="ar-SA"/>
        </w:rPr>
        <w:t>Кн</w:t>
      </w:r>
      <w:proofErr w:type="spellEnd"/>
      <w:r w:rsidRPr="001829E1">
        <w:rPr>
          <w:lang w:eastAsia="ar-SA"/>
        </w:rPr>
        <w:t>-Кб)/(</w:t>
      </w:r>
      <w:proofErr w:type="spellStart"/>
      <w:r w:rsidRPr="001829E1">
        <w:rPr>
          <w:lang w:eastAsia="ar-SA"/>
        </w:rPr>
        <w:t>Сн-Сб</w:t>
      </w:r>
      <w:proofErr w:type="spellEnd"/>
      <w:r w:rsidRPr="001829E1">
        <w:rPr>
          <w:lang w:eastAsia="ar-SA"/>
        </w:rPr>
        <w:t>),</w:t>
      </w:r>
    </w:p>
    <w:p w:rsidR="00575ADB" w:rsidRPr="001829E1" w:rsidRDefault="00575ADB" w:rsidP="001829E1">
      <w:pPr>
        <w:ind w:right="114" w:firstLine="709"/>
        <w:jc w:val="both"/>
      </w:pPr>
      <w:r w:rsidRPr="001829E1">
        <w:t>гдеСб,Сн–себестоимость,Кб,Кн–капитальныевложения,соответственно,вбазовоминовомвариантах.</w:t>
      </w:r>
    </w:p>
    <w:p w:rsidR="00575ADB" w:rsidRPr="001829E1" w:rsidRDefault="00575ADB" w:rsidP="00846D31">
      <w:pPr>
        <w:widowControl w:val="0"/>
        <w:numPr>
          <w:ilvl w:val="0"/>
          <w:numId w:val="33"/>
        </w:numPr>
        <w:tabs>
          <w:tab w:val="left" w:pos="1699"/>
        </w:tabs>
        <w:autoSpaceDE w:val="0"/>
        <w:autoSpaceDN w:val="0"/>
        <w:ind w:right="130"/>
        <w:jc w:val="both"/>
      </w:pPr>
      <w:proofErr w:type="spellStart"/>
      <w:r w:rsidRPr="001829E1">
        <w:t>Напроведениерегиональнойинвестиционнойполитикивлияют</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 инвестиционная инфраструктура;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социально-экономическое </w:t>
      </w:r>
      <w:proofErr w:type="spellStart"/>
      <w:r w:rsidRPr="001829E1">
        <w:t>развитиерегиона</w:t>
      </w:r>
      <w:proofErr w:type="spellEnd"/>
      <w:r w:rsidRPr="001829E1">
        <w:t xml:space="preserve">; </w:t>
      </w:r>
    </w:p>
    <w:p w:rsidR="00575ADB" w:rsidRPr="001829E1" w:rsidRDefault="00575ADB" w:rsidP="00846D31">
      <w:pPr>
        <w:widowControl w:val="0"/>
        <w:numPr>
          <w:ilvl w:val="0"/>
          <w:numId w:val="83"/>
        </w:numPr>
        <w:tabs>
          <w:tab w:val="left" w:pos="1699"/>
        </w:tabs>
        <w:autoSpaceDE w:val="0"/>
        <w:autoSpaceDN w:val="0"/>
        <w:ind w:right="130"/>
        <w:jc w:val="both"/>
      </w:pPr>
      <w:r w:rsidRPr="001829E1">
        <w:t>природно-</w:t>
      </w:r>
      <w:proofErr w:type="spellStart"/>
      <w:r w:rsidRPr="001829E1">
        <w:t>климатическиеусловия</w:t>
      </w:r>
      <w:proofErr w:type="spellEnd"/>
      <w:r w:rsidRPr="001829E1">
        <w:t>;</w:t>
      </w:r>
    </w:p>
    <w:p w:rsidR="00575ADB" w:rsidRPr="001829E1" w:rsidRDefault="00575ADB" w:rsidP="00846D31">
      <w:pPr>
        <w:widowControl w:val="0"/>
        <w:numPr>
          <w:ilvl w:val="0"/>
          <w:numId w:val="83"/>
        </w:numPr>
        <w:tabs>
          <w:tab w:val="left" w:pos="1699"/>
        </w:tabs>
        <w:autoSpaceDE w:val="0"/>
        <w:autoSpaceDN w:val="0"/>
        <w:ind w:right="130"/>
        <w:jc w:val="both"/>
      </w:pPr>
      <w:proofErr w:type="spellStart"/>
      <w:r w:rsidRPr="001829E1">
        <w:t>всевышеперечисленное</w:t>
      </w:r>
      <w:proofErr w:type="spellEnd"/>
      <w:r w:rsidRPr="001829E1">
        <w:t>.</w:t>
      </w:r>
    </w:p>
    <w:p w:rsidR="00575ADB" w:rsidRPr="001829E1" w:rsidRDefault="00575ADB" w:rsidP="00846D31">
      <w:pPr>
        <w:widowControl w:val="0"/>
        <w:numPr>
          <w:ilvl w:val="0"/>
          <w:numId w:val="33"/>
        </w:numPr>
        <w:tabs>
          <w:tab w:val="left" w:pos="1699"/>
        </w:tabs>
        <w:autoSpaceDE w:val="0"/>
        <w:autoSpaceDN w:val="0"/>
        <w:jc w:val="both"/>
      </w:pPr>
      <w:proofErr w:type="spellStart"/>
      <w:r w:rsidRPr="001829E1">
        <w:t>Разработкаинвестиционнойполитикипредприятияначинается</w:t>
      </w:r>
      <w:proofErr w:type="spellEnd"/>
      <w:r w:rsidRPr="001829E1">
        <w:t>:</w:t>
      </w:r>
    </w:p>
    <w:p w:rsidR="00575ADB" w:rsidRPr="001829E1" w:rsidRDefault="00575ADB" w:rsidP="00846D31">
      <w:pPr>
        <w:numPr>
          <w:ilvl w:val="0"/>
          <w:numId w:val="84"/>
        </w:numPr>
        <w:suppressAutoHyphens/>
        <w:ind w:right="135"/>
        <w:jc w:val="both"/>
        <w:rPr>
          <w:lang w:eastAsia="ar-SA"/>
        </w:rPr>
      </w:pPr>
      <w:r w:rsidRPr="001829E1">
        <w:rPr>
          <w:lang w:eastAsia="ar-SA"/>
        </w:rPr>
        <w:t xml:space="preserve"> с анализа и оценки внешних условий инвестирования;</w:t>
      </w:r>
    </w:p>
    <w:p w:rsidR="00575ADB" w:rsidRPr="001829E1" w:rsidRDefault="00575ADB" w:rsidP="00846D31">
      <w:pPr>
        <w:numPr>
          <w:ilvl w:val="0"/>
          <w:numId w:val="84"/>
        </w:numPr>
        <w:suppressAutoHyphens/>
        <w:ind w:right="135"/>
        <w:jc w:val="both"/>
        <w:rPr>
          <w:spacing w:val="-2"/>
          <w:lang w:eastAsia="ar-SA"/>
        </w:rPr>
      </w:pPr>
      <w:r w:rsidRPr="001829E1">
        <w:rPr>
          <w:lang w:eastAsia="ar-SA"/>
        </w:rPr>
        <w:t xml:space="preserve"> поиска </w:t>
      </w:r>
      <w:proofErr w:type="spellStart"/>
      <w:r w:rsidRPr="001829E1">
        <w:rPr>
          <w:lang w:eastAsia="ar-SA"/>
        </w:rPr>
        <w:t>объектовинвестирования</w:t>
      </w:r>
      <w:proofErr w:type="spellEnd"/>
      <w:r w:rsidRPr="001829E1">
        <w:rPr>
          <w:lang w:eastAsia="ar-SA"/>
        </w:rPr>
        <w:t>;</w:t>
      </w:r>
    </w:p>
    <w:p w:rsidR="00575ADB" w:rsidRPr="001829E1" w:rsidRDefault="00575ADB" w:rsidP="00846D31">
      <w:pPr>
        <w:numPr>
          <w:ilvl w:val="0"/>
          <w:numId w:val="84"/>
        </w:numPr>
        <w:suppressAutoHyphens/>
        <w:ind w:right="135"/>
        <w:jc w:val="both"/>
        <w:rPr>
          <w:lang w:eastAsia="ar-SA"/>
        </w:rPr>
      </w:pPr>
      <w:proofErr w:type="spellStart"/>
      <w:r w:rsidRPr="001829E1">
        <w:rPr>
          <w:lang w:eastAsia="ar-SA"/>
        </w:rPr>
        <w:t>определениянаправленийинвестиционнойдеятельности</w:t>
      </w:r>
      <w:proofErr w:type="spellEnd"/>
      <w:r w:rsidRPr="001829E1">
        <w:rPr>
          <w:lang w:eastAsia="ar-SA"/>
        </w:rPr>
        <w:t>.</w:t>
      </w:r>
    </w:p>
    <w:p w:rsidR="00575ADB" w:rsidRDefault="00575ADB" w:rsidP="00BE1709">
      <w:pPr>
        <w:autoSpaceDE w:val="0"/>
        <w:autoSpaceDN w:val="0"/>
        <w:adjustRightInd w:val="0"/>
        <w:jc w:val="center"/>
        <w:rPr>
          <w:b/>
          <w:bCs/>
        </w:rPr>
      </w:pPr>
    </w:p>
    <w:p w:rsidR="00575ADB" w:rsidRDefault="00575ADB" w:rsidP="00BE1709">
      <w:pPr>
        <w:autoSpaceDE w:val="0"/>
        <w:autoSpaceDN w:val="0"/>
        <w:adjustRightInd w:val="0"/>
        <w:jc w:val="center"/>
        <w:rPr>
          <w:b/>
          <w:bCs/>
        </w:rPr>
      </w:pPr>
    </w:p>
    <w:p w:rsidR="00575ADB" w:rsidRPr="00DC11F5" w:rsidRDefault="00575ADB" w:rsidP="00BE1709">
      <w:pPr>
        <w:autoSpaceDE w:val="0"/>
        <w:autoSpaceDN w:val="0"/>
        <w:adjustRightInd w:val="0"/>
        <w:jc w:val="center"/>
        <w:rPr>
          <w:b/>
          <w:bCs/>
        </w:rPr>
      </w:pPr>
      <w:r w:rsidRPr="00394E06">
        <w:rPr>
          <w:b/>
          <w:bCs/>
        </w:rPr>
        <w:t>Примерный список вопросов к зачету</w:t>
      </w:r>
    </w:p>
    <w:p w:rsidR="00575ADB" w:rsidRDefault="00575ADB" w:rsidP="007C1E6D">
      <w:pPr>
        <w:autoSpaceDE w:val="0"/>
        <w:autoSpaceDN w:val="0"/>
        <w:adjustRightInd w:val="0"/>
        <w:jc w:val="center"/>
        <w:rPr>
          <w:b/>
          <w:bCs/>
        </w:rPr>
      </w:pPr>
    </w:p>
    <w:p w:rsidR="00575ADB" w:rsidRDefault="00575ADB" w:rsidP="0036767D">
      <w:pPr>
        <w:jc w:val="both"/>
      </w:pPr>
      <w:r>
        <w:t xml:space="preserve">1. Понятие инвестиций и их виды.  </w:t>
      </w:r>
    </w:p>
    <w:p w:rsidR="00575ADB" w:rsidRDefault="00575ADB" w:rsidP="0036767D">
      <w:pPr>
        <w:jc w:val="both"/>
      </w:pPr>
      <w:r>
        <w:t xml:space="preserve">2.Основная цель инвестиционной </w:t>
      </w:r>
      <w:proofErr w:type="spellStart"/>
      <w:r>
        <w:t>политики</w:t>
      </w:r>
      <w:r>
        <w:rPr>
          <w:spacing w:val="-4"/>
        </w:rPr>
        <w:t>в</w:t>
      </w:r>
      <w:proofErr w:type="spellEnd"/>
      <w:r w:rsidRPr="001829E1">
        <w:rPr>
          <w:spacing w:val="-4"/>
        </w:rPr>
        <w:t xml:space="preserve"> региональных и муниципальных органах власти</w:t>
      </w:r>
    </w:p>
    <w:p w:rsidR="00575ADB" w:rsidRDefault="00575ADB" w:rsidP="0036767D">
      <w:pPr>
        <w:jc w:val="both"/>
      </w:pPr>
      <w:r>
        <w:t xml:space="preserve">3.Факторы, влияющие на инвестиционную деятельность.  </w:t>
      </w:r>
    </w:p>
    <w:p w:rsidR="00575ADB" w:rsidRDefault="00575ADB" w:rsidP="0036767D">
      <w:pPr>
        <w:jc w:val="both"/>
      </w:pPr>
      <w:r>
        <w:t xml:space="preserve">4.Формы, методы государственного регулирования инвестиционной политики.  </w:t>
      </w:r>
    </w:p>
    <w:p w:rsidR="00575ADB" w:rsidRDefault="00575ADB" w:rsidP="0036767D">
      <w:pPr>
        <w:jc w:val="both"/>
      </w:pPr>
      <w:r>
        <w:t xml:space="preserve">5.Отраслевая инвестиционная политика.  </w:t>
      </w:r>
    </w:p>
    <w:p w:rsidR="00575ADB" w:rsidRDefault="00575ADB" w:rsidP="0036767D">
      <w:pPr>
        <w:jc w:val="both"/>
      </w:pPr>
      <w:r>
        <w:t xml:space="preserve">6.Региональная инвестиционная политика.  </w:t>
      </w:r>
    </w:p>
    <w:p w:rsidR="00575ADB" w:rsidRDefault="00575ADB" w:rsidP="0036767D">
      <w:pPr>
        <w:jc w:val="both"/>
      </w:pPr>
      <w:r>
        <w:t xml:space="preserve">7. Цели и функции государства при регулирование инвестиционной деятельности.  </w:t>
      </w:r>
    </w:p>
    <w:p w:rsidR="00575ADB" w:rsidRDefault="00575ADB" w:rsidP="0036767D">
      <w:pPr>
        <w:jc w:val="both"/>
      </w:pPr>
      <w:r>
        <w:t xml:space="preserve">8. Создание благоприятных условий и прямое участие государства в регулирование инвестиционной деятельности.  </w:t>
      </w:r>
    </w:p>
    <w:p w:rsidR="00575ADB" w:rsidRDefault="00575ADB" w:rsidP="0036767D">
      <w:pPr>
        <w:jc w:val="both"/>
      </w:pPr>
      <w:r>
        <w:t xml:space="preserve">9. Понятие государственной инвестиционной политики.  </w:t>
      </w:r>
    </w:p>
    <w:p w:rsidR="00575ADB" w:rsidRDefault="00575ADB" w:rsidP="0036767D">
      <w:pPr>
        <w:jc w:val="both"/>
      </w:pPr>
      <w:r>
        <w:t xml:space="preserve">10. Принципы инвестиционной политики государства.  </w:t>
      </w:r>
    </w:p>
    <w:p w:rsidR="00575ADB" w:rsidRDefault="00575ADB" w:rsidP="0036767D">
      <w:pPr>
        <w:jc w:val="both"/>
      </w:pPr>
      <w:r>
        <w:t xml:space="preserve">11. Роль и виды инвестиционной политики.  </w:t>
      </w:r>
    </w:p>
    <w:p w:rsidR="00575ADB" w:rsidRDefault="00575ADB" w:rsidP="0036767D">
      <w:pPr>
        <w:jc w:val="both"/>
      </w:pPr>
      <w:r>
        <w:t xml:space="preserve">12. Цели, задачи и механизмы инвестиционной политики.  </w:t>
      </w:r>
    </w:p>
    <w:p w:rsidR="00575ADB" w:rsidRDefault="00575ADB" w:rsidP="0036767D">
      <w:pPr>
        <w:jc w:val="both"/>
      </w:pPr>
      <w:r>
        <w:t xml:space="preserve">13. Эффективность реализации инвестиционной политики.  </w:t>
      </w:r>
    </w:p>
    <w:p w:rsidR="00575ADB" w:rsidRDefault="00575ADB" w:rsidP="0036767D">
      <w:pPr>
        <w:jc w:val="both"/>
      </w:pPr>
      <w:r>
        <w:t xml:space="preserve">14. Региональная инвестиционная политика.  </w:t>
      </w:r>
    </w:p>
    <w:p w:rsidR="00575ADB" w:rsidRDefault="00575ADB" w:rsidP="0036767D">
      <w:pPr>
        <w:jc w:val="both"/>
      </w:pPr>
      <w:r>
        <w:t xml:space="preserve">15. Инвестиционный климат и инвестиционная привлекательность регионов РФ.  </w:t>
      </w:r>
    </w:p>
    <w:p w:rsidR="00575ADB" w:rsidRDefault="00575ADB" w:rsidP="0036767D">
      <w:pPr>
        <w:jc w:val="both"/>
      </w:pPr>
      <w:r>
        <w:t xml:space="preserve">16. Национальный рейтинг состояния инвестиционного климата в субъектах РФ.  </w:t>
      </w:r>
    </w:p>
    <w:p w:rsidR="00575ADB" w:rsidRDefault="00575ADB" w:rsidP="0036767D">
      <w:pPr>
        <w:jc w:val="both"/>
      </w:pPr>
      <w:r>
        <w:t xml:space="preserve">17. Рейтинг инвестиционного потенциала регионов РФ.  </w:t>
      </w:r>
    </w:p>
    <w:p w:rsidR="00575ADB" w:rsidRDefault="00575ADB" w:rsidP="0036767D">
      <w:pPr>
        <w:jc w:val="both"/>
      </w:pPr>
      <w:r>
        <w:t xml:space="preserve">18. Институциональные основы региональной инвестиционной политики.  </w:t>
      </w:r>
    </w:p>
    <w:p w:rsidR="00575ADB" w:rsidRDefault="00575ADB" w:rsidP="0036767D">
      <w:pPr>
        <w:jc w:val="both"/>
      </w:pPr>
      <w:r>
        <w:t xml:space="preserve">19. Инструменты региональной инвестиционной политики.  </w:t>
      </w:r>
    </w:p>
    <w:p w:rsidR="00575ADB" w:rsidRDefault="00575ADB" w:rsidP="0036767D">
      <w:pPr>
        <w:jc w:val="both"/>
      </w:pPr>
      <w:r>
        <w:t xml:space="preserve">20. Особенности инвестиционной политики в различных регионах.  </w:t>
      </w:r>
    </w:p>
    <w:p w:rsidR="00575ADB" w:rsidRDefault="00575ADB" w:rsidP="0036767D">
      <w:pPr>
        <w:jc w:val="both"/>
      </w:pPr>
      <w:r>
        <w:t xml:space="preserve">21. Оценка инвестиционной привлекательности и инвестиционного климата в регионах  </w:t>
      </w:r>
    </w:p>
    <w:p w:rsidR="00575ADB" w:rsidRDefault="00575ADB" w:rsidP="0036767D">
      <w:pPr>
        <w:jc w:val="both"/>
      </w:pPr>
      <w:r>
        <w:t xml:space="preserve">22. Инвестиционная привлекательность муниципальных образований.  </w:t>
      </w:r>
    </w:p>
    <w:p w:rsidR="00575ADB" w:rsidRDefault="00575ADB" w:rsidP="0036767D">
      <w:pPr>
        <w:jc w:val="both"/>
      </w:pPr>
      <w:r>
        <w:t xml:space="preserve">23. Методы и инструменты муниципальной инвестиционной политики.  </w:t>
      </w:r>
    </w:p>
    <w:p w:rsidR="00575ADB" w:rsidRDefault="00575ADB" w:rsidP="0036767D">
      <w:pPr>
        <w:jc w:val="both"/>
      </w:pPr>
      <w:r>
        <w:t xml:space="preserve">24. Оценка эффективности муниципальной инвестиционной политики.  </w:t>
      </w:r>
    </w:p>
    <w:p w:rsidR="00575ADB" w:rsidRDefault="00575ADB" w:rsidP="0036767D">
      <w:pPr>
        <w:jc w:val="both"/>
      </w:pPr>
      <w:r>
        <w:t xml:space="preserve">25. Инвестиционная политика российских городов.  </w:t>
      </w:r>
    </w:p>
    <w:p w:rsidR="00575ADB" w:rsidRDefault="00575ADB" w:rsidP="0036767D">
      <w:pPr>
        <w:jc w:val="both"/>
      </w:pPr>
      <w:r>
        <w:t xml:space="preserve">26. Инвестиционная политика европейских городов.  </w:t>
      </w:r>
    </w:p>
    <w:p w:rsidR="00575ADB" w:rsidRDefault="00575ADB" w:rsidP="0036767D">
      <w:pPr>
        <w:jc w:val="both"/>
      </w:pPr>
      <w:r>
        <w:t xml:space="preserve">27. Практика муниципальной поддержки малого и среднего бизнеса в России.  </w:t>
      </w:r>
    </w:p>
    <w:p w:rsidR="00575ADB" w:rsidRDefault="00575ADB" w:rsidP="0036767D">
      <w:pPr>
        <w:jc w:val="both"/>
      </w:pPr>
      <w:r>
        <w:t>28. Сущность, отличительные особенности и роль государственно-частного партнерства в проведении</w:t>
      </w:r>
    </w:p>
    <w:p w:rsidR="00575ADB" w:rsidRDefault="00575ADB" w:rsidP="0036767D">
      <w:pPr>
        <w:jc w:val="both"/>
      </w:pPr>
      <w:r>
        <w:t xml:space="preserve">государственной инвестиционной политики.  </w:t>
      </w:r>
    </w:p>
    <w:p w:rsidR="00575ADB" w:rsidRDefault="00575ADB" w:rsidP="0036767D">
      <w:pPr>
        <w:jc w:val="both"/>
      </w:pPr>
      <w:r>
        <w:t xml:space="preserve">29. Модели и типы государственно-частного партнерства.  </w:t>
      </w:r>
    </w:p>
    <w:p w:rsidR="00575ADB" w:rsidRDefault="00575ADB" w:rsidP="0036767D">
      <w:pPr>
        <w:jc w:val="both"/>
      </w:pPr>
      <w:r>
        <w:t xml:space="preserve">30. Проблемы и ключевые факторы успеха при реализации проектов ГЧП.  </w:t>
      </w:r>
    </w:p>
    <w:p w:rsidR="00575ADB" w:rsidRDefault="00575ADB" w:rsidP="0036767D">
      <w:pPr>
        <w:jc w:val="both"/>
      </w:pPr>
      <w:r>
        <w:t xml:space="preserve">31. Практика реализации государственно-частного партнерства в России  </w:t>
      </w:r>
    </w:p>
    <w:p w:rsidR="00575ADB" w:rsidRDefault="00575ADB" w:rsidP="0036767D">
      <w:pPr>
        <w:jc w:val="both"/>
      </w:pPr>
      <w:r>
        <w:t xml:space="preserve">32. Становление развития ГЧП в России и за рубежом.  </w:t>
      </w:r>
    </w:p>
    <w:p w:rsidR="00575ADB" w:rsidRDefault="00575ADB" w:rsidP="0036767D">
      <w:pPr>
        <w:jc w:val="both"/>
      </w:pPr>
      <w:r>
        <w:t xml:space="preserve">33. Преимущества ГЧП для органов власти и бизнеса.  </w:t>
      </w:r>
    </w:p>
    <w:p w:rsidR="00575ADB" w:rsidRDefault="00575ADB" w:rsidP="0036767D">
      <w:pPr>
        <w:jc w:val="both"/>
      </w:pPr>
      <w:r>
        <w:t xml:space="preserve">34. Особенности реализации проектов ГЧП в отдельных сферах экономики. Бизнес-модели ГЧП.  </w:t>
      </w:r>
    </w:p>
    <w:p w:rsidR="00575ADB" w:rsidRDefault="00575ADB" w:rsidP="0036767D">
      <w:pPr>
        <w:jc w:val="both"/>
      </w:pPr>
      <w:r>
        <w:t xml:space="preserve">35. Понятие прямых иностранных инвестиций.  </w:t>
      </w:r>
    </w:p>
    <w:p w:rsidR="00575ADB" w:rsidRDefault="00575ADB" w:rsidP="0036767D">
      <w:pPr>
        <w:jc w:val="both"/>
      </w:pPr>
      <w:r>
        <w:t xml:space="preserve">36. Формы прямых иностранных инвестиций.  </w:t>
      </w:r>
    </w:p>
    <w:p w:rsidR="00575ADB" w:rsidRDefault="00575ADB" w:rsidP="0036767D">
      <w:pPr>
        <w:jc w:val="both"/>
      </w:pPr>
      <w:r>
        <w:t xml:space="preserve">37. Стратегии привлечения прямых иностранных инвестиций.  </w:t>
      </w:r>
    </w:p>
    <w:p w:rsidR="00575ADB" w:rsidRDefault="00575ADB" w:rsidP="0036767D">
      <w:pPr>
        <w:jc w:val="both"/>
      </w:pPr>
      <w:r>
        <w:t xml:space="preserve">38. Прямые иностранные инвестиции в европейских странах.  </w:t>
      </w:r>
    </w:p>
    <w:p w:rsidR="00575ADB" w:rsidRDefault="00575ADB" w:rsidP="0036767D">
      <w:pPr>
        <w:jc w:val="both"/>
      </w:pPr>
      <w:r>
        <w:t xml:space="preserve">39. Целевые показатели эффективности прямых иностранных инвестиций.  </w:t>
      </w:r>
    </w:p>
    <w:p w:rsidR="00575ADB" w:rsidRDefault="00575ADB" w:rsidP="0036767D">
      <w:pPr>
        <w:jc w:val="both"/>
      </w:pPr>
      <w:r>
        <w:t xml:space="preserve">40. Суверенные фонды прямых инвестиций.  </w:t>
      </w:r>
    </w:p>
    <w:p w:rsidR="00575ADB" w:rsidRDefault="00575ADB" w:rsidP="0036767D">
      <w:pPr>
        <w:jc w:val="both"/>
      </w:pPr>
      <w:r>
        <w:t xml:space="preserve">41. Нововведения и инновации: понятие, сущность, содержание, функции.  </w:t>
      </w:r>
    </w:p>
    <w:p w:rsidR="00575ADB" w:rsidRDefault="00575ADB" w:rsidP="0036767D">
      <w:pPr>
        <w:jc w:val="both"/>
      </w:pPr>
      <w:r>
        <w:t xml:space="preserve">42. Классификация и жизненный цикл инноваций.  </w:t>
      </w:r>
    </w:p>
    <w:p w:rsidR="00575ADB" w:rsidRDefault="00575ADB" w:rsidP="0036767D">
      <w:pPr>
        <w:jc w:val="both"/>
      </w:pPr>
      <w:r>
        <w:t xml:space="preserve">43. Цели, задачи и направления государственной инновационной политики.  </w:t>
      </w:r>
    </w:p>
    <w:p w:rsidR="00575ADB" w:rsidRDefault="00575ADB" w:rsidP="0036767D">
      <w:pPr>
        <w:jc w:val="both"/>
      </w:pPr>
      <w:r>
        <w:t xml:space="preserve">44. Современное состояние инновационной деятельности в России.  </w:t>
      </w:r>
    </w:p>
    <w:p w:rsidR="00575ADB" w:rsidRDefault="00575ADB" w:rsidP="0036767D">
      <w:pPr>
        <w:jc w:val="both"/>
      </w:pPr>
      <w:r>
        <w:t xml:space="preserve">45. Проблемы развития инновационной инфраструктуры.  </w:t>
      </w:r>
    </w:p>
    <w:p w:rsidR="00575ADB" w:rsidRDefault="00575ADB" w:rsidP="0036767D">
      <w:pPr>
        <w:jc w:val="both"/>
      </w:pPr>
      <w:r>
        <w:t xml:space="preserve">46. Методы государственной политики в области формирования инновационных кластеров.  </w:t>
      </w:r>
    </w:p>
    <w:p w:rsidR="00575ADB" w:rsidRDefault="00575ADB" w:rsidP="0036767D">
      <w:pPr>
        <w:jc w:val="both"/>
      </w:pPr>
      <w:r>
        <w:t xml:space="preserve">47. Цели, задачи и принципы региональной инновационной политики.  </w:t>
      </w:r>
    </w:p>
    <w:p w:rsidR="00575ADB" w:rsidRDefault="00575ADB" w:rsidP="0036767D">
      <w:pPr>
        <w:jc w:val="both"/>
      </w:pPr>
      <w:r>
        <w:t xml:space="preserve">48. Создание индустриальных парков и промышленных площадок в России и за рубежом.  </w:t>
      </w:r>
    </w:p>
    <w:p w:rsidR="00575ADB" w:rsidRDefault="00575ADB" w:rsidP="0036767D">
      <w:pPr>
        <w:jc w:val="both"/>
      </w:pPr>
      <w:r>
        <w:t xml:space="preserve">49. Типология регионов и развитие инновационной сферы.  </w:t>
      </w:r>
    </w:p>
    <w:p w:rsidR="00575ADB" w:rsidRDefault="00575ADB" w:rsidP="0036767D">
      <w:pPr>
        <w:jc w:val="both"/>
      </w:pPr>
      <w:r>
        <w:t xml:space="preserve">50. Нормативно-правовое регулирование инновационной деятельности.  </w:t>
      </w:r>
    </w:p>
    <w:p w:rsidR="00575ADB" w:rsidRDefault="00575ADB" w:rsidP="0036767D">
      <w:pPr>
        <w:jc w:val="both"/>
      </w:pPr>
    </w:p>
    <w:p w:rsidR="00575ADB" w:rsidRDefault="00575ADB" w:rsidP="00D26F0F">
      <w:pPr>
        <w:widowControl w:val="0"/>
        <w:autoSpaceDE w:val="0"/>
        <w:autoSpaceDN w:val="0"/>
        <w:adjustRightInd w:val="0"/>
        <w:ind w:firstLine="709"/>
        <w:jc w:val="both"/>
        <w:rPr>
          <w:i/>
        </w:rPr>
      </w:pPr>
      <w:r>
        <w:rPr>
          <w:i/>
        </w:rPr>
        <w:t>Комплексное проблемно-аналитическое задание</w:t>
      </w:r>
    </w:p>
    <w:p w:rsidR="00575ADB" w:rsidRPr="00BA01F8" w:rsidRDefault="00575ADB" w:rsidP="00D26F0F">
      <w:pPr>
        <w:spacing w:before="100" w:beforeAutospacing="1" w:after="100" w:afterAutospacing="1"/>
        <w:ind w:firstLine="709"/>
        <w:jc w:val="both"/>
      </w:pPr>
      <w:r>
        <w:t>Муниципальное учреждение</w:t>
      </w:r>
      <w:r w:rsidRPr="00BA01F8">
        <w:t xml:space="preserve"> для осуществления модернизации </w:t>
      </w:r>
      <w:r>
        <w:t>основных средств</w:t>
      </w:r>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w:t>
      </w:r>
      <w:r>
        <w:t xml:space="preserve">учреждением </w:t>
      </w:r>
      <w:r w:rsidRPr="00BA01F8">
        <w:t xml:space="preserve"> в проекты капитала составляет 10%.</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Определите достоинства и недостатки каждого из показателей оценки эффективности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Составьте аналитическое заключение.</w:t>
      </w:r>
    </w:p>
    <w:sectPr w:rsidR="00575ADB" w:rsidRPr="00BA01F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1410F04"/>
    <w:multiLevelType w:val="hybridMultilevel"/>
    <w:tmpl w:val="37DEAB0A"/>
    <w:lvl w:ilvl="0" w:tplc="53CE7D1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15:restartNumberingAfterBreak="0">
    <w:nsid w:val="11C01C6E"/>
    <w:multiLevelType w:val="hybridMultilevel"/>
    <w:tmpl w:val="C4B877B0"/>
    <w:lvl w:ilvl="0" w:tplc="002AA322">
      <w:start w:val="2"/>
      <w:numFmt w:val="decimal"/>
      <w:lvlText w:val="%1)"/>
      <w:lvlJc w:val="left"/>
      <w:pPr>
        <w:ind w:left="212" w:hanging="430"/>
      </w:pPr>
      <w:rPr>
        <w:rFonts w:ascii="Times New Roman" w:eastAsia="Times New Roman" w:hAnsi="Times New Roman" w:cs="Times New Roman" w:hint="default"/>
        <w:w w:val="100"/>
        <w:sz w:val="28"/>
        <w:szCs w:val="28"/>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15:restartNumberingAfterBreak="0">
    <w:nsid w:val="142C1157"/>
    <w:multiLevelType w:val="hybridMultilevel"/>
    <w:tmpl w:val="B81EF9BA"/>
    <w:lvl w:ilvl="0" w:tplc="9A00A1EC">
      <w:start w:val="1"/>
      <w:numFmt w:val="upperLetter"/>
      <w:lvlText w:val="%1)"/>
      <w:lvlJc w:val="left"/>
      <w:pPr>
        <w:ind w:left="720" w:hanging="360"/>
      </w:pPr>
      <w:rPr>
        <w:rFonts w:cs="Times New Roman" w:hint="default"/>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15:restartNumberingAfterBreak="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60F783E"/>
    <w:multiLevelType w:val="hybridMultilevel"/>
    <w:tmpl w:val="493CCF64"/>
    <w:lvl w:ilvl="0" w:tplc="EE46BAD2">
      <w:start w:val="2"/>
      <w:numFmt w:val="decimal"/>
      <w:lvlText w:val="%1)"/>
      <w:lvlJc w:val="left"/>
      <w:pPr>
        <w:ind w:left="212" w:hanging="372"/>
      </w:pPr>
      <w:rPr>
        <w:rFonts w:ascii="Times New Roman" w:eastAsia="Times New Roman" w:hAnsi="Times New Roman" w:cs="Times New Roman" w:hint="default"/>
        <w:w w:val="100"/>
        <w:sz w:val="28"/>
        <w:szCs w:val="28"/>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15:restartNumberingAfterBreak="0">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4" w15:restartNumberingAfterBreak="0">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DF12040"/>
    <w:multiLevelType w:val="hybridMultilevel"/>
    <w:tmpl w:val="AA504A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34E43B1C"/>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15:restartNumberingAfterBreak="0">
    <w:nsid w:val="35320315"/>
    <w:multiLevelType w:val="hybridMultilevel"/>
    <w:tmpl w:val="B51ED5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1" w15:restartNumberingAfterBreak="0">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2" w15:restartNumberingAfterBreak="0">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3" w15:restartNumberingAfterBreak="0">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15:restartNumberingAfterBreak="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15:restartNumberingAfterBreak="0">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1" w15:restartNumberingAfterBreak="0">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15:restartNumberingAfterBreak="0">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8" w15:restartNumberingAfterBreak="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15:restartNumberingAfterBreak="0">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15:restartNumberingAfterBreak="0">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3" w15:restartNumberingAfterBreak="0">
    <w:nsid w:val="68CB0C3E"/>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4" w15:restartNumberingAfterBreak="0">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15:restartNumberingAfterBreak="0">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15:restartNumberingAfterBreak="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1" w15:restartNumberingAfterBreak="0">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3"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15:restartNumberingAfterBreak="0">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6" w15:restartNumberingAfterBreak="0">
    <w:nsid w:val="785E12A9"/>
    <w:multiLevelType w:val="hybridMultilevel"/>
    <w:tmpl w:val="F8F43ACE"/>
    <w:lvl w:ilvl="0" w:tplc="5F5E1DC2">
      <w:start w:val="1"/>
      <w:numFmt w:val="decimal"/>
      <w:lvlText w:val="%1."/>
      <w:lvlJc w:val="left"/>
      <w:pPr>
        <w:ind w:left="1215" w:hanging="8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15:restartNumberingAfterBreak="0">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0"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1" w15:restartNumberingAfterBreak="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62"/>
  </w:num>
  <w:num w:numId="4">
    <w:abstractNumId w:val="29"/>
  </w:num>
  <w:num w:numId="5">
    <w:abstractNumId w:val="9"/>
  </w:num>
  <w:num w:numId="6">
    <w:abstractNumId w:val="47"/>
  </w:num>
  <w:num w:numId="7">
    <w:abstractNumId w:val="48"/>
  </w:num>
  <w:num w:numId="8">
    <w:abstractNumId w:val="71"/>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40"/>
  </w:num>
  <w:num w:numId="12">
    <w:abstractNumId w:val="90"/>
  </w:num>
  <w:num w:numId="13">
    <w:abstractNumId w:val="16"/>
  </w:num>
  <w:num w:numId="14">
    <w:abstractNumId w:val="35"/>
  </w:num>
  <w:num w:numId="15">
    <w:abstractNumId w:val="73"/>
  </w:num>
  <w:num w:numId="16">
    <w:abstractNumId w:val="41"/>
  </w:num>
  <w:num w:numId="17">
    <w:abstractNumId w:val="72"/>
  </w:num>
  <w:num w:numId="18">
    <w:abstractNumId w:val="83"/>
  </w:num>
  <w:num w:numId="19">
    <w:abstractNumId w:val="64"/>
  </w:num>
  <w:num w:numId="20">
    <w:abstractNumId w:val="49"/>
  </w:num>
  <w:num w:numId="21">
    <w:abstractNumId w:val="77"/>
  </w:num>
  <w:num w:numId="22">
    <w:abstractNumId w:val="27"/>
  </w:num>
  <w:num w:numId="23">
    <w:abstractNumId w:val="52"/>
  </w:num>
  <w:num w:numId="24">
    <w:abstractNumId w:val="33"/>
  </w:num>
  <w:num w:numId="25">
    <w:abstractNumId w:val="81"/>
  </w:num>
  <w:num w:numId="26">
    <w:abstractNumId w:val="60"/>
  </w:num>
  <w:num w:numId="27">
    <w:abstractNumId w:val="86"/>
  </w:num>
  <w:num w:numId="28">
    <w:abstractNumId w:val="8"/>
  </w:num>
  <w:num w:numId="29">
    <w:abstractNumId w:val="44"/>
  </w:num>
  <w:num w:numId="30">
    <w:abstractNumId w:val="39"/>
  </w:num>
  <w:num w:numId="31">
    <w:abstractNumId w:val="26"/>
  </w:num>
  <w:num w:numId="32">
    <w:abstractNumId w:val="7"/>
  </w:num>
  <w:num w:numId="33">
    <w:abstractNumId w:val="15"/>
  </w:num>
  <w:num w:numId="34">
    <w:abstractNumId w:val="55"/>
  </w:num>
  <w:num w:numId="35">
    <w:abstractNumId w:val="45"/>
  </w:num>
  <w:num w:numId="36">
    <w:abstractNumId w:val="87"/>
  </w:num>
  <w:num w:numId="37">
    <w:abstractNumId w:val="12"/>
  </w:num>
  <w:num w:numId="38">
    <w:abstractNumId w:val="67"/>
  </w:num>
  <w:num w:numId="39">
    <w:abstractNumId w:val="14"/>
  </w:num>
  <w:num w:numId="40">
    <w:abstractNumId w:val="91"/>
  </w:num>
  <w:num w:numId="41">
    <w:abstractNumId w:val="57"/>
  </w:num>
  <w:num w:numId="42">
    <w:abstractNumId w:val="36"/>
  </w:num>
  <w:num w:numId="43">
    <w:abstractNumId w:val="78"/>
  </w:num>
  <w:num w:numId="44">
    <w:abstractNumId w:val="56"/>
  </w:num>
  <w:num w:numId="45">
    <w:abstractNumId w:val="61"/>
  </w:num>
  <w:num w:numId="46">
    <w:abstractNumId w:val="4"/>
  </w:num>
  <w:num w:numId="47">
    <w:abstractNumId w:val="13"/>
  </w:num>
  <w:num w:numId="48">
    <w:abstractNumId w:val="38"/>
  </w:num>
  <w:num w:numId="49">
    <w:abstractNumId w:val="34"/>
  </w:num>
  <w:num w:numId="50">
    <w:abstractNumId w:val="68"/>
  </w:num>
  <w:num w:numId="51">
    <w:abstractNumId w:val="23"/>
  </w:num>
  <w:num w:numId="52">
    <w:abstractNumId w:val="11"/>
  </w:num>
  <w:num w:numId="53">
    <w:abstractNumId w:val="58"/>
  </w:num>
  <w:num w:numId="54">
    <w:abstractNumId w:val="5"/>
  </w:num>
  <w:num w:numId="55">
    <w:abstractNumId w:val="42"/>
  </w:num>
  <w:num w:numId="56">
    <w:abstractNumId w:val="76"/>
  </w:num>
  <w:num w:numId="57">
    <w:abstractNumId w:val="37"/>
  </w:num>
  <w:num w:numId="58">
    <w:abstractNumId w:val="53"/>
  </w:num>
  <w:num w:numId="59">
    <w:abstractNumId w:val="24"/>
  </w:num>
  <w:num w:numId="60">
    <w:abstractNumId w:val="70"/>
  </w:num>
  <w:num w:numId="61">
    <w:abstractNumId w:val="3"/>
  </w:num>
  <w:num w:numId="62">
    <w:abstractNumId w:val="10"/>
  </w:num>
  <w:num w:numId="63">
    <w:abstractNumId w:val="54"/>
  </w:num>
  <w:num w:numId="64">
    <w:abstractNumId w:val="46"/>
  </w:num>
  <w:num w:numId="65">
    <w:abstractNumId w:val="89"/>
  </w:num>
  <w:num w:numId="66">
    <w:abstractNumId w:val="85"/>
  </w:num>
  <w:num w:numId="67">
    <w:abstractNumId w:val="88"/>
  </w:num>
  <w:num w:numId="68">
    <w:abstractNumId w:val="6"/>
  </w:num>
  <w:num w:numId="69">
    <w:abstractNumId w:val="28"/>
  </w:num>
  <w:num w:numId="70">
    <w:abstractNumId w:val="22"/>
  </w:num>
  <w:num w:numId="71">
    <w:abstractNumId w:val="80"/>
  </w:num>
  <w:num w:numId="72">
    <w:abstractNumId w:val="66"/>
  </w:num>
  <w:num w:numId="73">
    <w:abstractNumId w:val="25"/>
  </w:num>
  <w:num w:numId="74">
    <w:abstractNumId w:val="59"/>
  </w:num>
  <w:num w:numId="75">
    <w:abstractNumId w:val="63"/>
  </w:num>
  <w:num w:numId="76">
    <w:abstractNumId w:val="31"/>
  </w:num>
  <w:num w:numId="77">
    <w:abstractNumId w:val="69"/>
  </w:num>
  <w:num w:numId="78">
    <w:abstractNumId w:val="30"/>
  </w:num>
  <w:num w:numId="79">
    <w:abstractNumId w:val="20"/>
  </w:num>
  <w:num w:numId="80">
    <w:abstractNumId w:val="43"/>
  </w:num>
  <w:num w:numId="81">
    <w:abstractNumId w:val="32"/>
  </w:num>
  <w:num w:numId="82">
    <w:abstractNumId w:val="84"/>
  </w:num>
  <w:num w:numId="83">
    <w:abstractNumId w:val="50"/>
  </w:num>
  <w:num w:numId="84">
    <w:abstractNumId w:val="79"/>
  </w:num>
  <w:num w:numId="85">
    <w:abstractNumId w:val="74"/>
  </w:num>
  <w:num w:numId="86">
    <w:abstractNumId w:val="17"/>
  </w:num>
  <w:num w:numId="87">
    <w:abstractNumId w:val="19"/>
  </w:num>
  <w:num w:numId="88">
    <w:abstractNumId w:val="82"/>
  </w:num>
  <w:num w:numId="89">
    <w:abstractNumId w:val="21"/>
  </w:num>
  <w:num w:numId="90">
    <w:abstractNumId w:val="51"/>
  </w:num>
  <w:num w:numId="91">
    <w:abstractNumId w:val="1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10A"/>
    <w:rsid w:val="00033CEA"/>
    <w:rsid w:val="00034A75"/>
    <w:rsid w:val="000366C4"/>
    <w:rsid w:val="00036E7D"/>
    <w:rsid w:val="00037FF0"/>
    <w:rsid w:val="00040D73"/>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85554"/>
    <w:rsid w:val="00087B82"/>
    <w:rsid w:val="00090B42"/>
    <w:rsid w:val="00090B6E"/>
    <w:rsid w:val="00090D51"/>
    <w:rsid w:val="000921C1"/>
    <w:rsid w:val="000930C0"/>
    <w:rsid w:val="000941D8"/>
    <w:rsid w:val="000947B0"/>
    <w:rsid w:val="000950AF"/>
    <w:rsid w:val="00095279"/>
    <w:rsid w:val="00095939"/>
    <w:rsid w:val="000A088F"/>
    <w:rsid w:val="000A3DC0"/>
    <w:rsid w:val="000A5A62"/>
    <w:rsid w:val="000B027A"/>
    <w:rsid w:val="000B1461"/>
    <w:rsid w:val="000B2E6F"/>
    <w:rsid w:val="000B6283"/>
    <w:rsid w:val="000B66F0"/>
    <w:rsid w:val="000B6FEF"/>
    <w:rsid w:val="000B7340"/>
    <w:rsid w:val="000C3941"/>
    <w:rsid w:val="000C3CE7"/>
    <w:rsid w:val="000C3CFD"/>
    <w:rsid w:val="000C44FC"/>
    <w:rsid w:val="000C539A"/>
    <w:rsid w:val="000D0312"/>
    <w:rsid w:val="000D0F53"/>
    <w:rsid w:val="000D2F00"/>
    <w:rsid w:val="000D5D65"/>
    <w:rsid w:val="000D793F"/>
    <w:rsid w:val="000E0136"/>
    <w:rsid w:val="000E0A4B"/>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AFF"/>
    <w:rsid w:val="00112C8E"/>
    <w:rsid w:val="0011335F"/>
    <w:rsid w:val="001133A4"/>
    <w:rsid w:val="001134DA"/>
    <w:rsid w:val="0011373B"/>
    <w:rsid w:val="0011621A"/>
    <w:rsid w:val="0011664E"/>
    <w:rsid w:val="00117F6D"/>
    <w:rsid w:val="00123182"/>
    <w:rsid w:val="001258D3"/>
    <w:rsid w:val="00127546"/>
    <w:rsid w:val="001306F5"/>
    <w:rsid w:val="0013465E"/>
    <w:rsid w:val="0013497C"/>
    <w:rsid w:val="001373D4"/>
    <w:rsid w:val="001379A8"/>
    <w:rsid w:val="00140869"/>
    <w:rsid w:val="00140C8C"/>
    <w:rsid w:val="001446E2"/>
    <w:rsid w:val="00145A52"/>
    <w:rsid w:val="001474BA"/>
    <w:rsid w:val="00152425"/>
    <w:rsid w:val="00155986"/>
    <w:rsid w:val="001578DE"/>
    <w:rsid w:val="00160160"/>
    <w:rsid w:val="001615E8"/>
    <w:rsid w:val="00162942"/>
    <w:rsid w:val="001654FA"/>
    <w:rsid w:val="0017038A"/>
    <w:rsid w:val="0017137F"/>
    <w:rsid w:val="00171BC0"/>
    <w:rsid w:val="00171C02"/>
    <w:rsid w:val="001755DC"/>
    <w:rsid w:val="00176CDC"/>
    <w:rsid w:val="00177599"/>
    <w:rsid w:val="00180334"/>
    <w:rsid w:val="00181840"/>
    <w:rsid w:val="00181CD6"/>
    <w:rsid w:val="001824BF"/>
    <w:rsid w:val="001829E1"/>
    <w:rsid w:val="00182F40"/>
    <w:rsid w:val="001876DE"/>
    <w:rsid w:val="00192315"/>
    <w:rsid w:val="0019619B"/>
    <w:rsid w:val="00196DC2"/>
    <w:rsid w:val="00197268"/>
    <w:rsid w:val="001A0907"/>
    <w:rsid w:val="001A1736"/>
    <w:rsid w:val="001A1F37"/>
    <w:rsid w:val="001A207D"/>
    <w:rsid w:val="001A4CB4"/>
    <w:rsid w:val="001A5339"/>
    <w:rsid w:val="001A6AAA"/>
    <w:rsid w:val="001A6EEF"/>
    <w:rsid w:val="001B2D68"/>
    <w:rsid w:val="001B453A"/>
    <w:rsid w:val="001B5EA0"/>
    <w:rsid w:val="001B60D7"/>
    <w:rsid w:val="001B7331"/>
    <w:rsid w:val="001C1502"/>
    <w:rsid w:val="001C5440"/>
    <w:rsid w:val="001C5872"/>
    <w:rsid w:val="001D0957"/>
    <w:rsid w:val="001D3ABC"/>
    <w:rsid w:val="001D3BD4"/>
    <w:rsid w:val="001D3CDD"/>
    <w:rsid w:val="001D4450"/>
    <w:rsid w:val="001D4F6F"/>
    <w:rsid w:val="001D6A77"/>
    <w:rsid w:val="001E0096"/>
    <w:rsid w:val="001E04E0"/>
    <w:rsid w:val="001E1177"/>
    <w:rsid w:val="001E16AF"/>
    <w:rsid w:val="001E43EC"/>
    <w:rsid w:val="001E5A43"/>
    <w:rsid w:val="001E638B"/>
    <w:rsid w:val="001F0A5D"/>
    <w:rsid w:val="001F0FF2"/>
    <w:rsid w:val="001F3715"/>
    <w:rsid w:val="001F39B3"/>
    <w:rsid w:val="001F3EB6"/>
    <w:rsid w:val="001F4011"/>
    <w:rsid w:val="001F49B6"/>
    <w:rsid w:val="001F5B8A"/>
    <w:rsid w:val="0020180A"/>
    <w:rsid w:val="00201B8B"/>
    <w:rsid w:val="00201EF0"/>
    <w:rsid w:val="00202F4A"/>
    <w:rsid w:val="002047DA"/>
    <w:rsid w:val="00204FD6"/>
    <w:rsid w:val="00207660"/>
    <w:rsid w:val="0021081C"/>
    <w:rsid w:val="002110D9"/>
    <w:rsid w:val="0021291A"/>
    <w:rsid w:val="00214D14"/>
    <w:rsid w:val="00215348"/>
    <w:rsid w:val="00215742"/>
    <w:rsid w:val="00224542"/>
    <w:rsid w:val="002248FE"/>
    <w:rsid w:val="002253FC"/>
    <w:rsid w:val="002254CC"/>
    <w:rsid w:val="002263E5"/>
    <w:rsid w:val="002264E0"/>
    <w:rsid w:val="0022743B"/>
    <w:rsid w:val="00231194"/>
    <w:rsid w:val="002317A5"/>
    <w:rsid w:val="002319E9"/>
    <w:rsid w:val="00234A45"/>
    <w:rsid w:val="002355A1"/>
    <w:rsid w:val="002357C7"/>
    <w:rsid w:val="002378D5"/>
    <w:rsid w:val="0024195B"/>
    <w:rsid w:val="00241ACE"/>
    <w:rsid w:val="00241F68"/>
    <w:rsid w:val="00242024"/>
    <w:rsid w:val="0024244D"/>
    <w:rsid w:val="00243CC6"/>
    <w:rsid w:val="00244D48"/>
    <w:rsid w:val="002455D9"/>
    <w:rsid w:val="00245FC3"/>
    <w:rsid w:val="00253C7D"/>
    <w:rsid w:val="00254C44"/>
    <w:rsid w:val="0025565B"/>
    <w:rsid w:val="00257C0F"/>
    <w:rsid w:val="00262FFD"/>
    <w:rsid w:val="00265EB1"/>
    <w:rsid w:val="00267735"/>
    <w:rsid w:val="00270187"/>
    <w:rsid w:val="00273BA0"/>
    <w:rsid w:val="00273F99"/>
    <w:rsid w:val="00276717"/>
    <w:rsid w:val="00277097"/>
    <w:rsid w:val="002810B2"/>
    <w:rsid w:val="00282AC0"/>
    <w:rsid w:val="00283F33"/>
    <w:rsid w:val="00284B75"/>
    <w:rsid w:val="00284D16"/>
    <w:rsid w:val="002857B4"/>
    <w:rsid w:val="00286541"/>
    <w:rsid w:val="002900BE"/>
    <w:rsid w:val="00292248"/>
    <w:rsid w:val="002947C4"/>
    <w:rsid w:val="00294B98"/>
    <w:rsid w:val="00295BDE"/>
    <w:rsid w:val="002A1EA3"/>
    <w:rsid w:val="002A42FB"/>
    <w:rsid w:val="002A6F37"/>
    <w:rsid w:val="002B59BD"/>
    <w:rsid w:val="002B5D29"/>
    <w:rsid w:val="002B7646"/>
    <w:rsid w:val="002B797B"/>
    <w:rsid w:val="002B7A6D"/>
    <w:rsid w:val="002C1270"/>
    <w:rsid w:val="002C1568"/>
    <w:rsid w:val="002C2420"/>
    <w:rsid w:val="002C378D"/>
    <w:rsid w:val="002C492C"/>
    <w:rsid w:val="002C5A98"/>
    <w:rsid w:val="002C5B18"/>
    <w:rsid w:val="002C70F3"/>
    <w:rsid w:val="002D0F2F"/>
    <w:rsid w:val="002D2A23"/>
    <w:rsid w:val="002D30B4"/>
    <w:rsid w:val="002D58D5"/>
    <w:rsid w:val="002D727C"/>
    <w:rsid w:val="002E0A23"/>
    <w:rsid w:val="002E1545"/>
    <w:rsid w:val="002E1F51"/>
    <w:rsid w:val="002E3693"/>
    <w:rsid w:val="002E6EA5"/>
    <w:rsid w:val="002F1FCD"/>
    <w:rsid w:val="002F2EDF"/>
    <w:rsid w:val="002F35C1"/>
    <w:rsid w:val="002F5D64"/>
    <w:rsid w:val="002F7007"/>
    <w:rsid w:val="002F762E"/>
    <w:rsid w:val="002F782F"/>
    <w:rsid w:val="003013BD"/>
    <w:rsid w:val="0030297C"/>
    <w:rsid w:val="00302DFD"/>
    <w:rsid w:val="0030498D"/>
    <w:rsid w:val="00306976"/>
    <w:rsid w:val="00310164"/>
    <w:rsid w:val="00310486"/>
    <w:rsid w:val="003119FB"/>
    <w:rsid w:val="00313976"/>
    <w:rsid w:val="00316FD0"/>
    <w:rsid w:val="0032168B"/>
    <w:rsid w:val="00322CFE"/>
    <w:rsid w:val="00324B08"/>
    <w:rsid w:val="00325B26"/>
    <w:rsid w:val="0032634E"/>
    <w:rsid w:val="003308D4"/>
    <w:rsid w:val="00330BD5"/>
    <w:rsid w:val="00333613"/>
    <w:rsid w:val="003363FA"/>
    <w:rsid w:val="00336861"/>
    <w:rsid w:val="00337D36"/>
    <w:rsid w:val="003408F0"/>
    <w:rsid w:val="0034105A"/>
    <w:rsid w:val="00341663"/>
    <w:rsid w:val="00346290"/>
    <w:rsid w:val="00350EF3"/>
    <w:rsid w:val="003519D7"/>
    <w:rsid w:val="003532EB"/>
    <w:rsid w:val="00353B01"/>
    <w:rsid w:val="0035456E"/>
    <w:rsid w:val="00360B62"/>
    <w:rsid w:val="00362EB1"/>
    <w:rsid w:val="0036380D"/>
    <w:rsid w:val="003659AD"/>
    <w:rsid w:val="00365F76"/>
    <w:rsid w:val="00366295"/>
    <w:rsid w:val="0036767D"/>
    <w:rsid w:val="003677C0"/>
    <w:rsid w:val="00367A3C"/>
    <w:rsid w:val="00367C2A"/>
    <w:rsid w:val="00372B90"/>
    <w:rsid w:val="003750B5"/>
    <w:rsid w:val="00375E38"/>
    <w:rsid w:val="00376482"/>
    <w:rsid w:val="003777FE"/>
    <w:rsid w:val="00377CC7"/>
    <w:rsid w:val="00377D2B"/>
    <w:rsid w:val="00381173"/>
    <w:rsid w:val="0038191A"/>
    <w:rsid w:val="003909A3"/>
    <w:rsid w:val="003911A8"/>
    <w:rsid w:val="00394DB7"/>
    <w:rsid w:val="00394E06"/>
    <w:rsid w:val="00395737"/>
    <w:rsid w:val="003A053C"/>
    <w:rsid w:val="003A112E"/>
    <w:rsid w:val="003A39E1"/>
    <w:rsid w:val="003A4328"/>
    <w:rsid w:val="003A4B0C"/>
    <w:rsid w:val="003A76B5"/>
    <w:rsid w:val="003A76FF"/>
    <w:rsid w:val="003B116E"/>
    <w:rsid w:val="003B118C"/>
    <w:rsid w:val="003B1DD6"/>
    <w:rsid w:val="003B2E08"/>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7E6"/>
    <w:rsid w:val="003E48E0"/>
    <w:rsid w:val="003E4F78"/>
    <w:rsid w:val="003E5775"/>
    <w:rsid w:val="003E799C"/>
    <w:rsid w:val="003E7B2D"/>
    <w:rsid w:val="003F0CEF"/>
    <w:rsid w:val="003F1646"/>
    <w:rsid w:val="003F1764"/>
    <w:rsid w:val="003F18DB"/>
    <w:rsid w:val="003F2293"/>
    <w:rsid w:val="003F4282"/>
    <w:rsid w:val="003F48D3"/>
    <w:rsid w:val="003F536C"/>
    <w:rsid w:val="003F63F7"/>
    <w:rsid w:val="004000E4"/>
    <w:rsid w:val="0040180E"/>
    <w:rsid w:val="004027FA"/>
    <w:rsid w:val="0040383E"/>
    <w:rsid w:val="00405645"/>
    <w:rsid w:val="00407BFC"/>
    <w:rsid w:val="00412C74"/>
    <w:rsid w:val="004148CD"/>
    <w:rsid w:val="00414E1D"/>
    <w:rsid w:val="00414E5A"/>
    <w:rsid w:val="004159E3"/>
    <w:rsid w:val="00417388"/>
    <w:rsid w:val="004211A4"/>
    <w:rsid w:val="00421296"/>
    <w:rsid w:val="00423FD7"/>
    <w:rsid w:val="00424966"/>
    <w:rsid w:val="004271A9"/>
    <w:rsid w:val="00427623"/>
    <w:rsid w:val="00427F0F"/>
    <w:rsid w:val="0043051B"/>
    <w:rsid w:val="0043057E"/>
    <w:rsid w:val="004359B3"/>
    <w:rsid w:val="0044021E"/>
    <w:rsid w:val="0044526B"/>
    <w:rsid w:val="00446C4B"/>
    <w:rsid w:val="00453E81"/>
    <w:rsid w:val="00454815"/>
    <w:rsid w:val="00454EA2"/>
    <w:rsid w:val="004570CB"/>
    <w:rsid w:val="00463E9B"/>
    <w:rsid w:val="00465E27"/>
    <w:rsid w:val="00466912"/>
    <w:rsid w:val="00470286"/>
    <w:rsid w:val="00475787"/>
    <w:rsid w:val="004766DB"/>
    <w:rsid w:val="00483B9A"/>
    <w:rsid w:val="00487606"/>
    <w:rsid w:val="0049409D"/>
    <w:rsid w:val="00496929"/>
    <w:rsid w:val="004969A8"/>
    <w:rsid w:val="004A03FD"/>
    <w:rsid w:val="004A3C61"/>
    <w:rsid w:val="004A4521"/>
    <w:rsid w:val="004A4805"/>
    <w:rsid w:val="004A6C83"/>
    <w:rsid w:val="004A75DC"/>
    <w:rsid w:val="004B0640"/>
    <w:rsid w:val="004B0DB4"/>
    <w:rsid w:val="004B23AA"/>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07766"/>
    <w:rsid w:val="00510F01"/>
    <w:rsid w:val="00510FD2"/>
    <w:rsid w:val="00511C59"/>
    <w:rsid w:val="00512A02"/>
    <w:rsid w:val="00513FF6"/>
    <w:rsid w:val="00515E5A"/>
    <w:rsid w:val="00516187"/>
    <w:rsid w:val="0052002C"/>
    <w:rsid w:val="005204E5"/>
    <w:rsid w:val="005206E6"/>
    <w:rsid w:val="0052119F"/>
    <w:rsid w:val="00521EC4"/>
    <w:rsid w:val="00522D0A"/>
    <w:rsid w:val="005230C0"/>
    <w:rsid w:val="00525253"/>
    <w:rsid w:val="00530944"/>
    <w:rsid w:val="00535339"/>
    <w:rsid w:val="00535DB8"/>
    <w:rsid w:val="00540251"/>
    <w:rsid w:val="005429D7"/>
    <w:rsid w:val="005508C3"/>
    <w:rsid w:val="00551AD7"/>
    <w:rsid w:val="005522AD"/>
    <w:rsid w:val="005523AB"/>
    <w:rsid w:val="00554B9E"/>
    <w:rsid w:val="00554FB1"/>
    <w:rsid w:val="00555B24"/>
    <w:rsid w:val="00557819"/>
    <w:rsid w:val="0055794B"/>
    <w:rsid w:val="00557DC1"/>
    <w:rsid w:val="005611A2"/>
    <w:rsid w:val="005631FF"/>
    <w:rsid w:val="00565E5A"/>
    <w:rsid w:val="0056741C"/>
    <w:rsid w:val="00573B9D"/>
    <w:rsid w:val="005748BE"/>
    <w:rsid w:val="00574DE4"/>
    <w:rsid w:val="00575ADB"/>
    <w:rsid w:val="0057616C"/>
    <w:rsid w:val="00576358"/>
    <w:rsid w:val="00577F9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C7B75"/>
    <w:rsid w:val="005D02A4"/>
    <w:rsid w:val="005D4F48"/>
    <w:rsid w:val="005D6601"/>
    <w:rsid w:val="005E07BF"/>
    <w:rsid w:val="005E6CE1"/>
    <w:rsid w:val="005F0774"/>
    <w:rsid w:val="005F1FFE"/>
    <w:rsid w:val="005F2C32"/>
    <w:rsid w:val="005F48B9"/>
    <w:rsid w:val="005F527A"/>
    <w:rsid w:val="005F55E4"/>
    <w:rsid w:val="005F5E3C"/>
    <w:rsid w:val="005F7335"/>
    <w:rsid w:val="00600272"/>
    <w:rsid w:val="00602D27"/>
    <w:rsid w:val="006038D7"/>
    <w:rsid w:val="0060444F"/>
    <w:rsid w:val="00607769"/>
    <w:rsid w:val="00611BB4"/>
    <w:rsid w:val="00616062"/>
    <w:rsid w:val="006178D3"/>
    <w:rsid w:val="006215AC"/>
    <w:rsid w:val="006237AC"/>
    <w:rsid w:val="00623A76"/>
    <w:rsid w:val="00625B59"/>
    <w:rsid w:val="006273FB"/>
    <w:rsid w:val="00627B0C"/>
    <w:rsid w:val="00630863"/>
    <w:rsid w:val="0063168B"/>
    <w:rsid w:val="0063407B"/>
    <w:rsid w:val="006351D8"/>
    <w:rsid w:val="00637074"/>
    <w:rsid w:val="0064378B"/>
    <w:rsid w:val="0064569F"/>
    <w:rsid w:val="0065192A"/>
    <w:rsid w:val="00652106"/>
    <w:rsid w:val="006540EE"/>
    <w:rsid w:val="00656FD7"/>
    <w:rsid w:val="0066220B"/>
    <w:rsid w:val="00662CEE"/>
    <w:rsid w:val="0066460C"/>
    <w:rsid w:val="006659E0"/>
    <w:rsid w:val="00665FCC"/>
    <w:rsid w:val="006744CB"/>
    <w:rsid w:val="00675973"/>
    <w:rsid w:val="00675C86"/>
    <w:rsid w:val="006760DD"/>
    <w:rsid w:val="006774E3"/>
    <w:rsid w:val="00684FC6"/>
    <w:rsid w:val="00686A45"/>
    <w:rsid w:val="006937DF"/>
    <w:rsid w:val="00694898"/>
    <w:rsid w:val="006953FD"/>
    <w:rsid w:val="0069547F"/>
    <w:rsid w:val="006962BD"/>
    <w:rsid w:val="00696424"/>
    <w:rsid w:val="00696F5D"/>
    <w:rsid w:val="006A0116"/>
    <w:rsid w:val="006A0271"/>
    <w:rsid w:val="006A316B"/>
    <w:rsid w:val="006A49B9"/>
    <w:rsid w:val="006A517F"/>
    <w:rsid w:val="006A5AB7"/>
    <w:rsid w:val="006A5CCB"/>
    <w:rsid w:val="006A7886"/>
    <w:rsid w:val="006B1357"/>
    <w:rsid w:val="006B161C"/>
    <w:rsid w:val="006B1B1F"/>
    <w:rsid w:val="006B1D1D"/>
    <w:rsid w:val="006C29E0"/>
    <w:rsid w:val="006C2F1D"/>
    <w:rsid w:val="006C4353"/>
    <w:rsid w:val="006D0F37"/>
    <w:rsid w:val="006D424B"/>
    <w:rsid w:val="006D5FA7"/>
    <w:rsid w:val="006D6D4C"/>
    <w:rsid w:val="006E34FE"/>
    <w:rsid w:val="006E45B3"/>
    <w:rsid w:val="006F0F3A"/>
    <w:rsid w:val="006F2550"/>
    <w:rsid w:val="006F4B6C"/>
    <w:rsid w:val="006F5EFD"/>
    <w:rsid w:val="00700964"/>
    <w:rsid w:val="0070646A"/>
    <w:rsid w:val="00707077"/>
    <w:rsid w:val="007123CF"/>
    <w:rsid w:val="0071262F"/>
    <w:rsid w:val="00715365"/>
    <w:rsid w:val="007153F1"/>
    <w:rsid w:val="00715771"/>
    <w:rsid w:val="00717B88"/>
    <w:rsid w:val="00720A58"/>
    <w:rsid w:val="007214C2"/>
    <w:rsid w:val="00721C8D"/>
    <w:rsid w:val="00722502"/>
    <w:rsid w:val="007241D5"/>
    <w:rsid w:val="00724DBC"/>
    <w:rsid w:val="007253B9"/>
    <w:rsid w:val="00725E61"/>
    <w:rsid w:val="007277C9"/>
    <w:rsid w:val="00727DEC"/>
    <w:rsid w:val="00732CCE"/>
    <w:rsid w:val="00732D6C"/>
    <w:rsid w:val="00734C60"/>
    <w:rsid w:val="007361C8"/>
    <w:rsid w:val="007368B5"/>
    <w:rsid w:val="00737833"/>
    <w:rsid w:val="007405F5"/>
    <w:rsid w:val="00743BFB"/>
    <w:rsid w:val="0074518B"/>
    <w:rsid w:val="0075383E"/>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B2BCC"/>
    <w:rsid w:val="007B460F"/>
    <w:rsid w:val="007C1E6D"/>
    <w:rsid w:val="007C2426"/>
    <w:rsid w:val="007C3243"/>
    <w:rsid w:val="007C523C"/>
    <w:rsid w:val="007C53DA"/>
    <w:rsid w:val="007C7C85"/>
    <w:rsid w:val="007D3DC0"/>
    <w:rsid w:val="007D5A9A"/>
    <w:rsid w:val="007E03E8"/>
    <w:rsid w:val="007E2B58"/>
    <w:rsid w:val="007E49F4"/>
    <w:rsid w:val="007F2EEA"/>
    <w:rsid w:val="007F3659"/>
    <w:rsid w:val="007F386E"/>
    <w:rsid w:val="007F3ACF"/>
    <w:rsid w:val="00802C02"/>
    <w:rsid w:val="00802F71"/>
    <w:rsid w:val="008072D3"/>
    <w:rsid w:val="008170B6"/>
    <w:rsid w:val="00820237"/>
    <w:rsid w:val="008209B0"/>
    <w:rsid w:val="00822C76"/>
    <w:rsid w:val="00825FD3"/>
    <w:rsid w:val="008270A9"/>
    <w:rsid w:val="00830F79"/>
    <w:rsid w:val="0083130B"/>
    <w:rsid w:val="00833FB6"/>
    <w:rsid w:val="00834CE2"/>
    <w:rsid w:val="008365A6"/>
    <w:rsid w:val="00836C14"/>
    <w:rsid w:val="0084206C"/>
    <w:rsid w:val="008434AC"/>
    <w:rsid w:val="00843BD8"/>
    <w:rsid w:val="00845C20"/>
    <w:rsid w:val="00846D31"/>
    <w:rsid w:val="00852C66"/>
    <w:rsid w:val="008603DC"/>
    <w:rsid w:val="0086123E"/>
    <w:rsid w:val="00861FB5"/>
    <w:rsid w:val="00862054"/>
    <w:rsid w:val="008646C3"/>
    <w:rsid w:val="008649FD"/>
    <w:rsid w:val="00864CE3"/>
    <w:rsid w:val="008655BE"/>
    <w:rsid w:val="008657AD"/>
    <w:rsid w:val="00871995"/>
    <w:rsid w:val="008727D0"/>
    <w:rsid w:val="008739F9"/>
    <w:rsid w:val="00873CED"/>
    <w:rsid w:val="0087502F"/>
    <w:rsid w:val="0088674A"/>
    <w:rsid w:val="00887AC0"/>
    <w:rsid w:val="008923FA"/>
    <w:rsid w:val="0089270A"/>
    <w:rsid w:val="00893469"/>
    <w:rsid w:val="00895AA6"/>
    <w:rsid w:val="00896A13"/>
    <w:rsid w:val="00896F61"/>
    <w:rsid w:val="008A3A0E"/>
    <w:rsid w:val="008A473E"/>
    <w:rsid w:val="008A4C15"/>
    <w:rsid w:val="008A7E41"/>
    <w:rsid w:val="008B1467"/>
    <w:rsid w:val="008B1998"/>
    <w:rsid w:val="008B3563"/>
    <w:rsid w:val="008B35E1"/>
    <w:rsid w:val="008B3D55"/>
    <w:rsid w:val="008B52BD"/>
    <w:rsid w:val="008C0BDC"/>
    <w:rsid w:val="008C1317"/>
    <w:rsid w:val="008C4A0D"/>
    <w:rsid w:val="008D059F"/>
    <w:rsid w:val="008D1286"/>
    <w:rsid w:val="008E12DC"/>
    <w:rsid w:val="008E2FD5"/>
    <w:rsid w:val="008E601C"/>
    <w:rsid w:val="008E7D74"/>
    <w:rsid w:val="008F1803"/>
    <w:rsid w:val="008F206E"/>
    <w:rsid w:val="008F2110"/>
    <w:rsid w:val="008F31FF"/>
    <w:rsid w:val="008F46C3"/>
    <w:rsid w:val="008F4F9F"/>
    <w:rsid w:val="009012CB"/>
    <w:rsid w:val="00901CF2"/>
    <w:rsid w:val="0090429A"/>
    <w:rsid w:val="00904BBC"/>
    <w:rsid w:val="00906DCF"/>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53B3"/>
    <w:rsid w:val="00955D87"/>
    <w:rsid w:val="0095614F"/>
    <w:rsid w:val="0095663B"/>
    <w:rsid w:val="009569CB"/>
    <w:rsid w:val="00956B22"/>
    <w:rsid w:val="009603CD"/>
    <w:rsid w:val="00960817"/>
    <w:rsid w:val="00960E38"/>
    <w:rsid w:val="009658B9"/>
    <w:rsid w:val="00965A15"/>
    <w:rsid w:val="00966D75"/>
    <w:rsid w:val="0097504B"/>
    <w:rsid w:val="00975108"/>
    <w:rsid w:val="00975EA3"/>
    <w:rsid w:val="00976BD7"/>
    <w:rsid w:val="00982C54"/>
    <w:rsid w:val="00984414"/>
    <w:rsid w:val="00986BC8"/>
    <w:rsid w:val="00986BCA"/>
    <w:rsid w:val="00987108"/>
    <w:rsid w:val="00987A79"/>
    <w:rsid w:val="00990455"/>
    <w:rsid w:val="00990798"/>
    <w:rsid w:val="0099483A"/>
    <w:rsid w:val="0099527F"/>
    <w:rsid w:val="009968CF"/>
    <w:rsid w:val="00996A25"/>
    <w:rsid w:val="009A0559"/>
    <w:rsid w:val="009A2A10"/>
    <w:rsid w:val="009A2E00"/>
    <w:rsid w:val="009A34D9"/>
    <w:rsid w:val="009A4485"/>
    <w:rsid w:val="009A4F46"/>
    <w:rsid w:val="009A7015"/>
    <w:rsid w:val="009B0270"/>
    <w:rsid w:val="009B1BE2"/>
    <w:rsid w:val="009B1C19"/>
    <w:rsid w:val="009B1E7F"/>
    <w:rsid w:val="009B1F65"/>
    <w:rsid w:val="009B3A2C"/>
    <w:rsid w:val="009C38DB"/>
    <w:rsid w:val="009C58AD"/>
    <w:rsid w:val="009D17A9"/>
    <w:rsid w:val="009D6BF9"/>
    <w:rsid w:val="009D7754"/>
    <w:rsid w:val="009E0C36"/>
    <w:rsid w:val="009E3BCA"/>
    <w:rsid w:val="009E542C"/>
    <w:rsid w:val="009E74DD"/>
    <w:rsid w:val="009F7511"/>
    <w:rsid w:val="00A0002C"/>
    <w:rsid w:val="00A02196"/>
    <w:rsid w:val="00A02E02"/>
    <w:rsid w:val="00A03BDA"/>
    <w:rsid w:val="00A057B7"/>
    <w:rsid w:val="00A0620F"/>
    <w:rsid w:val="00A0656F"/>
    <w:rsid w:val="00A0706D"/>
    <w:rsid w:val="00A11865"/>
    <w:rsid w:val="00A134C3"/>
    <w:rsid w:val="00A1743E"/>
    <w:rsid w:val="00A17A29"/>
    <w:rsid w:val="00A20021"/>
    <w:rsid w:val="00A20722"/>
    <w:rsid w:val="00A21FB1"/>
    <w:rsid w:val="00A22A53"/>
    <w:rsid w:val="00A24E14"/>
    <w:rsid w:val="00A269CD"/>
    <w:rsid w:val="00A27744"/>
    <w:rsid w:val="00A32C29"/>
    <w:rsid w:val="00A34747"/>
    <w:rsid w:val="00A35F47"/>
    <w:rsid w:val="00A3775A"/>
    <w:rsid w:val="00A40174"/>
    <w:rsid w:val="00A430D9"/>
    <w:rsid w:val="00A4431F"/>
    <w:rsid w:val="00A44DFF"/>
    <w:rsid w:val="00A45516"/>
    <w:rsid w:val="00A462D2"/>
    <w:rsid w:val="00A567A0"/>
    <w:rsid w:val="00A56893"/>
    <w:rsid w:val="00A608E0"/>
    <w:rsid w:val="00A644C6"/>
    <w:rsid w:val="00A64A4C"/>
    <w:rsid w:val="00A64DC8"/>
    <w:rsid w:val="00A7238E"/>
    <w:rsid w:val="00A75769"/>
    <w:rsid w:val="00A76519"/>
    <w:rsid w:val="00A81083"/>
    <w:rsid w:val="00A81276"/>
    <w:rsid w:val="00A81914"/>
    <w:rsid w:val="00A82E50"/>
    <w:rsid w:val="00A82FDB"/>
    <w:rsid w:val="00A857E3"/>
    <w:rsid w:val="00A87544"/>
    <w:rsid w:val="00A91F5F"/>
    <w:rsid w:val="00A92D7B"/>
    <w:rsid w:val="00A93810"/>
    <w:rsid w:val="00A941AA"/>
    <w:rsid w:val="00A95CE6"/>
    <w:rsid w:val="00A96FF5"/>
    <w:rsid w:val="00AA13E3"/>
    <w:rsid w:val="00AA1A0F"/>
    <w:rsid w:val="00AA24C3"/>
    <w:rsid w:val="00AA2634"/>
    <w:rsid w:val="00AA77C1"/>
    <w:rsid w:val="00AB28C2"/>
    <w:rsid w:val="00AB5E26"/>
    <w:rsid w:val="00AB6580"/>
    <w:rsid w:val="00AC2938"/>
    <w:rsid w:val="00AD0283"/>
    <w:rsid w:val="00AD092C"/>
    <w:rsid w:val="00AD0E9F"/>
    <w:rsid w:val="00AD0EFC"/>
    <w:rsid w:val="00AD4CB3"/>
    <w:rsid w:val="00AD5A85"/>
    <w:rsid w:val="00AD658D"/>
    <w:rsid w:val="00AD7383"/>
    <w:rsid w:val="00AE310A"/>
    <w:rsid w:val="00AE40A4"/>
    <w:rsid w:val="00AE46E2"/>
    <w:rsid w:val="00AE53C4"/>
    <w:rsid w:val="00AE7A3F"/>
    <w:rsid w:val="00AE7BAC"/>
    <w:rsid w:val="00AF01A2"/>
    <w:rsid w:val="00AF0687"/>
    <w:rsid w:val="00AF16E5"/>
    <w:rsid w:val="00AF2EE4"/>
    <w:rsid w:val="00AF56EB"/>
    <w:rsid w:val="00B01A3E"/>
    <w:rsid w:val="00B030CC"/>
    <w:rsid w:val="00B03868"/>
    <w:rsid w:val="00B05124"/>
    <w:rsid w:val="00B05478"/>
    <w:rsid w:val="00B05A5F"/>
    <w:rsid w:val="00B07384"/>
    <w:rsid w:val="00B10602"/>
    <w:rsid w:val="00B120A1"/>
    <w:rsid w:val="00B12132"/>
    <w:rsid w:val="00B13684"/>
    <w:rsid w:val="00B14673"/>
    <w:rsid w:val="00B201AE"/>
    <w:rsid w:val="00B219AE"/>
    <w:rsid w:val="00B21C1B"/>
    <w:rsid w:val="00B263C3"/>
    <w:rsid w:val="00B26F69"/>
    <w:rsid w:val="00B319A4"/>
    <w:rsid w:val="00B343CF"/>
    <w:rsid w:val="00B3442E"/>
    <w:rsid w:val="00B344A1"/>
    <w:rsid w:val="00B363DB"/>
    <w:rsid w:val="00B372BC"/>
    <w:rsid w:val="00B408B6"/>
    <w:rsid w:val="00B43110"/>
    <w:rsid w:val="00B46112"/>
    <w:rsid w:val="00B467B7"/>
    <w:rsid w:val="00B47B0E"/>
    <w:rsid w:val="00B520E0"/>
    <w:rsid w:val="00B5216B"/>
    <w:rsid w:val="00B6005E"/>
    <w:rsid w:val="00B60C32"/>
    <w:rsid w:val="00B62D69"/>
    <w:rsid w:val="00B63AC6"/>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543E"/>
    <w:rsid w:val="00B95806"/>
    <w:rsid w:val="00B97B66"/>
    <w:rsid w:val="00B97BE2"/>
    <w:rsid w:val="00BA01F8"/>
    <w:rsid w:val="00BA0590"/>
    <w:rsid w:val="00BA153A"/>
    <w:rsid w:val="00BA394D"/>
    <w:rsid w:val="00BA4F48"/>
    <w:rsid w:val="00BA79B0"/>
    <w:rsid w:val="00BB1059"/>
    <w:rsid w:val="00BB1B65"/>
    <w:rsid w:val="00BB1ECC"/>
    <w:rsid w:val="00BB3003"/>
    <w:rsid w:val="00BB391B"/>
    <w:rsid w:val="00BB7524"/>
    <w:rsid w:val="00BB791C"/>
    <w:rsid w:val="00BC15EF"/>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BF5FAF"/>
    <w:rsid w:val="00C01EC3"/>
    <w:rsid w:val="00C020F0"/>
    <w:rsid w:val="00C04772"/>
    <w:rsid w:val="00C05674"/>
    <w:rsid w:val="00C06B3E"/>
    <w:rsid w:val="00C11074"/>
    <w:rsid w:val="00C11973"/>
    <w:rsid w:val="00C12B2A"/>
    <w:rsid w:val="00C12B5D"/>
    <w:rsid w:val="00C12C63"/>
    <w:rsid w:val="00C15250"/>
    <w:rsid w:val="00C211B0"/>
    <w:rsid w:val="00C23927"/>
    <w:rsid w:val="00C256BD"/>
    <w:rsid w:val="00C310C6"/>
    <w:rsid w:val="00C326D2"/>
    <w:rsid w:val="00C36EC8"/>
    <w:rsid w:val="00C37E82"/>
    <w:rsid w:val="00C45A7C"/>
    <w:rsid w:val="00C46911"/>
    <w:rsid w:val="00C47BEF"/>
    <w:rsid w:val="00C509F9"/>
    <w:rsid w:val="00C52916"/>
    <w:rsid w:val="00C53032"/>
    <w:rsid w:val="00C53680"/>
    <w:rsid w:val="00C53E3B"/>
    <w:rsid w:val="00C54E4E"/>
    <w:rsid w:val="00C559E7"/>
    <w:rsid w:val="00C5708E"/>
    <w:rsid w:val="00C603FB"/>
    <w:rsid w:val="00C63EAA"/>
    <w:rsid w:val="00C640AA"/>
    <w:rsid w:val="00C6452A"/>
    <w:rsid w:val="00C65C36"/>
    <w:rsid w:val="00C70694"/>
    <w:rsid w:val="00C7395D"/>
    <w:rsid w:val="00C739F6"/>
    <w:rsid w:val="00C74A38"/>
    <w:rsid w:val="00C8171F"/>
    <w:rsid w:val="00C835FA"/>
    <w:rsid w:val="00C92199"/>
    <w:rsid w:val="00C9293F"/>
    <w:rsid w:val="00C95299"/>
    <w:rsid w:val="00C960C6"/>
    <w:rsid w:val="00CA0FC5"/>
    <w:rsid w:val="00CA10C0"/>
    <w:rsid w:val="00CA38FF"/>
    <w:rsid w:val="00CA45E0"/>
    <w:rsid w:val="00CA6B82"/>
    <w:rsid w:val="00CB1B86"/>
    <w:rsid w:val="00CC1488"/>
    <w:rsid w:val="00CC2C79"/>
    <w:rsid w:val="00CC3036"/>
    <w:rsid w:val="00CC4647"/>
    <w:rsid w:val="00CC7FE5"/>
    <w:rsid w:val="00CD07C7"/>
    <w:rsid w:val="00CD3615"/>
    <w:rsid w:val="00CD591B"/>
    <w:rsid w:val="00CD666F"/>
    <w:rsid w:val="00CD6905"/>
    <w:rsid w:val="00CD7788"/>
    <w:rsid w:val="00CE089B"/>
    <w:rsid w:val="00CE0C0C"/>
    <w:rsid w:val="00CE3578"/>
    <w:rsid w:val="00CE4747"/>
    <w:rsid w:val="00CE5CFF"/>
    <w:rsid w:val="00CF0633"/>
    <w:rsid w:val="00CF6992"/>
    <w:rsid w:val="00CF6B2C"/>
    <w:rsid w:val="00D00133"/>
    <w:rsid w:val="00D02D33"/>
    <w:rsid w:val="00D0765A"/>
    <w:rsid w:val="00D1126D"/>
    <w:rsid w:val="00D15CCA"/>
    <w:rsid w:val="00D16228"/>
    <w:rsid w:val="00D24D04"/>
    <w:rsid w:val="00D265D2"/>
    <w:rsid w:val="00D26C4F"/>
    <w:rsid w:val="00D26F0F"/>
    <w:rsid w:val="00D31D15"/>
    <w:rsid w:val="00D3275A"/>
    <w:rsid w:val="00D32ACB"/>
    <w:rsid w:val="00D37734"/>
    <w:rsid w:val="00D415B0"/>
    <w:rsid w:val="00D473A2"/>
    <w:rsid w:val="00D53982"/>
    <w:rsid w:val="00D544F0"/>
    <w:rsid w:val="00D554B8"/>
    <w:rsid w:val="00D55B89"/>
    <w:rsid w:val="00D56791"/>
    <w:rsid w:val="00D57159"/>
    <w:rsid w:val="00D5728C"/>
    <w:rsid w:val="00D57AB7"/>
    <w:rsid w:val="00D61AE9"/>
    <w:rsid w:val="00D62817"/>
    <w:rsid w:val="00D63835"/>
    <w:rsid w:val="00D646D2"/>
    <w:rsid w:val="00D67B67"/>
    <w:rsid w:val="00D7314F"/>
    <w:rsid w:val="00D7418A"/>
    <w:rsid w:val="00D76E3C"/>
    <w:rsid w:val="00D8081D"/>
    <w:rsid w:val="00D81616"/>
    <w:rsid w:val="00D8510B"/>
    <w:rsid w:val="00D862BD"/>
    <w:rsid w:val="00D92ACA"/>
    <w:rsid w:val="00D93111"/>
    <w:rsid w:val="00D943FA"/>
    <w:rsid w:val="00D95952"/>
    <w:rsid w:val="00DA1B11"/>
    <w:rsid w:val="00DA32BF"/>
    <w:rsid w:val="00DA35F4"/>
    <w:rsid w:val="00DA6855"/>
    <w:rsid w:val="00DC11F5"/>
    <w:rsid w:val="00DC67A9"/>
    <w:rsid w:val="00DC731D"/>
    <w:rsid w:val="00DD2BDB"/>
    <w:rsid w:val="00DD305B"/>
    <w:rsid w:val="00DD4026"/>
    <w:rsid w:val="00DD5CC7"/>
    <w:rsid w:val="00DD7667"/>
    <w:rsid w:val="00DE0106"/>
    <w:rsid w:val="00DE1A79"/>
    <w:rsid w:val="00DE3071"/>
    <w:rsid w:val="00DE7DA2"/>
    <w:rsid w:val="00DF056F"/>
    <w:rsid w:val="00DF7D88"/>
    <w:rsid w:val="00DF7E36"/>
    <w:rsid w:val="00E04702"/>
    <w:rsid w:val="00E079D9"/>
    <w:rsid w:val="00E07FDB"/>
    <w:rsid w:val="00E10869"/>
    <w:rsid w:val="00E11379"/>
    <w:rsid w:val="00E14378"/>
    <w:rsid w:val="00E16F87"/>
    <w:rsid w:val="00E1702C"/>
    <w:rsid w:val="00E20652"/>
    <w:rsid w:val="00E21B98"/>
    <w:rsid w:val="00E302DB"/>
    <w:rsid w:val="00E312DA"/>
    <w:rsid w:val="00E31B51"/>
    <w:rsid w:val="00E324FF"/>
    <w:rsid w:val="00E337A8"/>
    <w:rsid w:val="00E3414D"/>
    <w:rsid w:val="00E353DC"/>
    <w:rsid w:val="00E376C9"/>
    <w:rsid w:val="00E37F0F"/>
    <w:rsid w:val="00E416EB"/>
    <w:rsid w:val="00E41C9B"/>
    <w:rsid w:val="00E45A73"/>
    <w:rsid w:val="00E46EB1"/>
    <w:rsid w:val="00E474B1"/>
    <w:rsid w:val="00E51DB1"/>
    <w:rsid w:val="00E54D67"/>
    <w:rsid w:val="00E562B2"/>
    <w:rsid w:val="00E600C6"/>
    <w:rsid w:val="00E612EB"/>
    <w:rsid w:val="00E61794"/>
    <w:rsid w:val="00E62828"/>
    <w:rsid w:val="00E63138"/>
    <w:rsid w:val="00E6335C"/>
    <w:rsid w:val="00E66028"/>
    <w:rsid w:val="00E67268"/>
    <w:rsid w:val="00E67765"/>
    <w:rsid w:val="00E70EB1"/>
    <w:rsid w:val="00E73DF4"/>
    <w:rsid w:val="00E7407F"/>
    <w:rsid w:val="00E772F6"/>
    <w:rsid w:val="00E80052"/>
    <w:rsid w:val="00E80F41"/>
    <w:rsid w:val="00E8101E"/>
    <w:rsid w:val="00E81C29"/>
    <w:rsid w:val="00E834DC"/>
    <w:rsid w:val="00E86641"/>
    <w:rsid w:val="00E87C85"/>
    <w:rsid w:val="00E937B3"/>
    <w:rsid w:val="00E955C7"/>
    <w:rsid w:val="00E95AA8"/>
    <w:rsid w:val="00E96F03"/>
    <w:rsid w:val="00E97230"/>
    <w:rsid w:val="00EA09B9"/>
    <w:rsid w:val="00EA1884"/>
    <w:rsid w:val="00EA222A"/>
    <w:rsid w:val="00EA281C"/>
    <w:rsid w:val="00EA5518"/>
    <w:rsid w:val="00EA7FF3"/>
    <w:rsid w:val="00EB065C"/>
    <w:rsid w:val="00EB0C4D"/>
    <w:rsid w:val="00EB1663"/>
    <w:rsid w:val="00EB3314"/>
    <w:rsid w:val="00EB3399"/>
    <w:rsid w:val="00EB3C50"/>
    <w:rsid w:val="00EB45E1"/>
    <w:rsid w:val="00EB4B3E"/>
    <w:rsid w:val="00EB4B76"/>
    <w:rsid w:val="00EB532F"/>
    <w:rsid w:val="00EC10CD"/>
    <w:rsid w:val="00EC232D"/>
    <w:rsid w:val="00EC3BF7"/>
    <w:rsid w:val="00EC52A6"/>
    <w:rsid w:val="00EC5D20"/>
    <w:rsid w:val="00EC6C16"/>
    <w:rsid w:val="00ED1024"/>
    <w:rsid w:val="00ED2FBB"/>
    <w:rsid w:val="00ED396A"/>
    <w:rsid w:val="00ED3E68"/>
    <w:rsid w:val="00ED4788"/>
    <w:rsid w:val="00EE0812"/>
    <w:rsid w:val="00EE31D1"/>
    <w:rsid w:val="00EE4643"/>
    <w:rsid w:val="00EE64B9"/>
    <w:rsid w:val="00EE6EA0"/>
    <w:rsid w:val="00EE7217"/>
    <w:rsid w:val="00EE79DE"/>
    <w:rsid w:val="00EF07B1"/>
    <w:rsid w:val="00EF140F"/>
    <w:rsid w:val="00EF31F4"/>
    <w:rsid w:val="00EF487D"/>
    <w:rsid w:val="00EF5530"/>
    <w:rsid w:val="00EF5C74"/>
    <w:rsid w:val="00EF7E24"/>
    <w:rsid w:val="00F006C1"/>
    <w:rsid w:val="00F01536"/>
    <w:rsid w:val="00F01739"/>
    <w:rsid w:val="00F0399E"/>
    <w:rsid w:val="00F03C2F"/>
    <w:rsid w:val="00F06602"/>
    <w:rsid w:val="00F07683"/>
    <w:rsid w:val="00F12BED"/>
    <w:rsid w:val="00F13DFF"/>
    <w:rsid w:val="00F14482"/>
    <w:rsid w:val="00F1768B"/>
    <w:rsid w:val="00F21C03"/>
    <w:rsid w:val="00F229AC"/>
    <w:rsid w:val="00F24D0B"/>
    <w:rsid w:val="00F27EA9"/>
    <w:rsid w:val="00F3044D"/>
    <w:rsid w:val="00F3770C"/>
    <w:rsid w:val="00F379F3"/>
    <w:rsid w:val="00F4544D"/>
    <w:rsid w:val="00F45567"/>
    <w:rsid w:val="00F45E03"/>
    <w:rsid w:val="00F47EFB"/>
    <w:rsid w:val="00F50A8C"/>
    <w:rsid w:val="00F5396A"/>
    <w:rsid w:val="00F54421"/>
    <w:rsid w:val="00F564D2"/>
    <w:rsid w:val="00F575CB"/>
    <w:rsid w:val="00F61569"/>
    <w:rsid w:val="00F62356"/>
    <w:rsid w:val="00F70365"/>
    <w:rsid w:val="00F742CF"/>
    <w:rsid w:val="00F7561C"/>
    <w:rsid w:val="00F80734"/>
    <w:rsid w:val="00F830EF"/>
    <w:rsid w:val="00F85B3D"/>
    <w:rsid w:val="00F85C58"/>
    <w:rsid w:val="00F8724D"/>
    <w:rsid w:val="00F918CC"/>
    <w:rsid w:val="00F91CD9"/>
    <w:rsid w:val="00F92B2D"/>
    <w:rsid w:val="00F93251"/>
    <w:rsid w:val="00F9543C"/>
    <w:rsid w:val="00F95C2B"/>
    <w:rsid w:val="00F97BE3"/>
    <w:rsid w:val="00FA3AA0"/>
    <w:rsid w:val="00FA5D35"/>
    <w:rsid w:val="00FA628D"/>
    <w:rsid w:val="00FB2268"/>
    <w:rsid w:val="00FB4057"/>
    <w:rsid w:val="00FB4459"/>
    <w:rsid w:val="00FB4D45"/>
    <w:rsid w:val="00FB5D6C"/>
    <w:rsid w:val="00FC3B95"/>
    <w:rsid w:val="00FC5090"/>
    <w:rsid w:val="00FC5228"/>
    <w:rsid w:val="00FC61D7"/>
    <w:rsid w:val="00FC62BD"/>
    <w:rsid w:val="00FC751A"/>
    <w:rsid w:val="00FD0137"/>
    <w:rsid w:val="00FD0F4B"/>
    <w:rsid w:val="00FD1E60"/>
    <w:rsid w:val="00FD1F80"/>
    <w:rsid w:val="00FD2413"/>
    <w:rsid w:val="00FD7114"/>
    <w:rsid w:val="00FE264D"/>
    <w:rsid w:val="00FE5CA6"/>
    <w:rsid w:val="00FE73FF"/>
    <w:rsid w:val="00FE7D03"/>
    <w:rsid w:val="00FF0194"/>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14:docId w14:val="4422B935"/>
  <w15:docId w15:val="{5BE20636-8994-4352-B18D-23C2BA652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1">
    <w:name w:val="heading 1"/>
    <w:basedOn w:val="a"/>
    <w:next w:val="a"/>
    <w:link w:val="10"/>
    <w:uiPriority w:val="99"/>
    <w:qFormat/>
    <w:rsid w:val="001829E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1829E1"/>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9E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locked/>
    <w:rsid w:val="001829E1"/>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b">
    <w:name w:val="annotation reference"/>
    <w:uiPriority w:val="99"/>
    <w:semiHidden/>
    <w:rsid w:val="003E4F78"/>
    <w:rPr>
      <w:rFonts w:cs="Times New Roman"/>
      <w:sz w:val="16"/>
      <w:szCs w:val="16"/>
    </w:rPr>
  </w:style>
  <w:style w:type="paragraph" w:styleId="afc">
    <w:name w:val="annotation text"/>
    <w:basedOn w:val="a"/>
    <w:link w:val="afd"/>
    <w:uiPriority w:val="99"/>
    <w:semiHidden/>
    <w:rsid w:val="003E4F78"/>
    <w:rPr>
      <w:sz w:val="20"/>
      <w:szCs w:val="20"/>
    </w:rPr>
  </w:style>
  <w:style w:type="character" w:customStyle="1" w:styleId="afd">
    <w:name w:val="Текст примечания Знак"/>
    <w:link w:val="afc"/>
    <w:uiPriority w:val="99"/>
    <w:semiHidden/>
    <w:locked/>
    <w:rsid w:val="003E4F78"/>
    <w:rPr>
      <w:rFonts w:cs="Times New Roman"/>
    </w:rPr>
  </w:style>
  <w:style w:type="paragraph" w:styleId="afe">
    <w:name w:val="annotation subject"/>
    <w:basedOn w:val="afc"/>
    <w:next w:val="afc"/>
    <w:link w:val="aff"/>
    <w:uiPriority w:val="99"/>
    <w:semiHidden/>
    <w:rsid w:val="003E4F78"/>
    <w:rPr>
      <w:b/>
      <w:bCs/>
    </w:rPr>
  </w:style>
  <w:style w:type="character" w:customStyle="1" w:styleId="aff">
    <w:name w:val="Тема примечания Знак"/>
    <w:link w:val="afe"/>
    <w:uiPriority w:val="99"/>
    <w:semiHidden/>
    <w:locked/>
    <w:rsid w:val="003E4F78"/>
    <w:rPr>
      <w:rFonts w:cs="Times New Roman"/>
      <w:b/>
      <w:bCs/>
    </w:rPr>
  </w:style>
  <w:style w:type="character" w:styleId="aff0">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1">
    <w:name w:val="Title"/>
    <w:basedOn w:val="a"/>
    <w:link w:val="aff2"/>
    <w:uiPriority w:val="99"/>
    <w:qFormat/>
    <w:rsid w:val="00145A52"/>
    <w:pPr>
      <w:jc w:val="center"/>
    </w:pPr>
    <w:rPr>
      <w:rFonts w:ascii="Verdana" w:hAnsi="Verdana" w:cs="Tahoma"/>
      <w:b/>
      <w:bCs/>
      <w:sz w:val="22"/>
    </w:rPr>
  </w:style>
  <w:style w:type="character" w:customStyle="1" w:styleId="aff2">
    <w:name w:val="Заголовок Знак"/>
    <w:link w:val="aff1"/>
    <w:uiPriority w:val="99"/>
    <w:locked/>
    <w:rsid w:val="00145A52"/>
    <w:rPr>
      <w:rFonts w:ascii="Verdana" w:hAnsi="Verdana" w:cs="Tahoma"/>
      <w:b/>
      <w:bCs/>
      <w:sz w:val="24"/>
      <w:szCs w:val="24"/>
    </w:rPr>
  </w:style>
  <w:style w:type="paragraph" w:customStyle="1" w:styleId="aff3">
    <w:name w:val="Стиль"/>
    <w:basedOn w:val="a"/>
    <w:next w:val="a8"/>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a4">
    <w:name w:val="Абзац списка Знак"/>
    <w:link w:val="a3"/>
    <w:uiPriority w:val="99"/>
    <w:locked/>
    <w:rsid w:val="00EE79DE"/>
    <w:rPr>
      <w:sz w:val="24"/>
    </w:rPr>
  </w:style>
  <w:style w:type="paragraph" w:customStyle="1" w:styleId="msonormal0">
    <w:name w:val="msonormal"/>
    <w:basedOn w:val="a"/>
    <w:uiPriority w:val="99"/>
    <w:rsid w:val="001829E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829E1"/>
    <w:rPr>
      <w:rFonts w:cs="Times New Roman"/>
    </w:rPr>
  </w:style>
  <w:style w:type="paragraph" w:customStyle="1" w:styleId="Default">
    <w:name w:val="Default"/>
    <w:uiPriority w:val="99"/>
    <w:rsid w:val="001829E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1829E1"/>
    <w:pPr>
      <w:spacing w:before="240" w:after="120"/>
      <w:ind w:left="1021" w:hanging="1021"/>
    </w:pPr>
    <w:rPr>
      <w:b/>
      <w:bCs/>
      <w:sz w:val="28"/>
      <w:szCs w:val="28"/>
    </w:rPr>
  </w:style>
  <w:style w:type="character" w:customStyle="1" w:styleId="apple-converted-space">
    <w:name w:val="apple-converted-space"/>
    <w:uiPriority w:val="99"/>
    <w:rsid w:val="001829E1"/>
    <w:rPr>
      <w:rFonts w:cs="Times New Roman"/>
    </w:rPr>
  </w:style>
  <w:style w:type="character" w:customStyle="1" w:styleId="FontStyle149">
    <w:name w:val="Font Style149"/>
    <w:uiPriority w:val="99"/>
    <w:rsid w:val="001829E1"/>
    <w:rPr>
      <w:rFonts w:ascii="Times New Roman" w:hAnsi="Times New Roman"/>
      <w:color w:val="000000"/>
      <w:sz w:val="26"/>
    </w:rPr>
  </w:style>
  <w:style w:type="table" w:customStyle="1" w:styleId="TableNormal1">
    <w:name w:val="Table Normal1"/>
    <w:uiPriority w:val="99"/>
    <w:semiHidden/>
    <w:rsid w:val="001829E1"/>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f4">
    <w:name w:val="header"/>
    <w:basedOn w:val="a"/>
    <w:link w:val="aff5"/>
    <w:uiPriority w:val="99"/>
    <w:rsid w:val="001829E1"/>
    <w:pPr>
      <w:tabs>
        <w:tab w:val="center" w:pos="4677"/>
        <w:tab w:val="right" w:pos="9355"/>
      </w:tabs>
    </w:pPr>
  </w:style>
  <w:style w:type="character" w:customStyle="1" w:styleId="aff5">
    <w:name w:val="Верхний колонтитул Знак"/>
    <w:link w:val="aff4"/>
    <w:uiPriority w:val="99"/>
    <w:locked/>
    <w:rsid w:val="001829E1"/>
    <w:rPr>
      <w:rFonts w:cs="Times New Roman"/>
      <w:sz w:val="24"/>
      <w:szCs w:val="24"/>
    </w:rPr>
  </w:style>
  <w:style w:type="paragraph" w:styleId="HTML">
    <w:name w:val="HTML Preformatted"/>
    <w:basedOn w:val="a"/>
    <w:link w:val="HTML0"/>
    <w:uiPriority w:val="99"/>
    <w:semiHidden/>
    <w:rsid w:val="001829E1"/>
    <w:rPr>
      <w:rFonts w:ascii="Consolas" w:hAnsi="Consolas"/>
      <w:sz w:val="20"/>
      <w:szCs w:val="20"/>
    </w:rPr>
  </w:style>
  <w:style w:type="character" w:customStyle="1" w:styleId="HTML0">
    <w:name w:val="Стандартный HTML Знак"/>
    <w:link w:val="HTML"/>
    <w:uiPriority w:val="99"/>
    <w:semiHidden/>
    <w:locked/>
    <w:rsid w:val="001829E1"/>
    <w:rPr>
      <w:rFonts w:ascii="Consolas" w:hAnsi="Consolas" w:cs="Times New Roman"/>
    </w:rPr>
  </w:style>
  <w:style w:type="paragraph" w:styleId="25">
    <w:name w:val="toc 2"/>
    <w:basedOn w:val="a"/>
    <w:uiPriority w:val="99"/>
    <w:rsid w:val="001829E1"/>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1829E1"/>
    <w:pPr>
      <w:numPr>
        <w:numId w:val="28"/>
      </w:numPr>
      <w:jc w:val="both"/>
    </w:pPr>
  </w:style>
  <w:style w:type="character" w:customStyle="1" w:styleId="hps">
    <w:name w:val="hps"/>
    <w:uiPriority w:val="99"/>
    <w:rsid w:val="001829E1"/>
  </w:style>
  <w:style w:type="character" w:customStyle="1" w:styleId="shorttext">
    <w:name w:val="short_text"/>
    <w:uiPriority w:val="99"/>
    <w:rsid w:val="001829E1"/>
  </w:style>
  <w:style w:type="paragraph" w:customStyle="1" w:styleId="3-">
    <w:name w:val="Заголовок 3-го уровня"/>
    <w:basedOn w:val="30"/>
    <w:uiPriority w:val="99"/>
    <w:rsid w:val="001829E1"/>
    <w:pPr>
      <w:keepLines w:val="0"/>
      <w:spacing w:before="240" w:after="60"/>
      <w:jc w:val="center"/>
    </w:pPr>
    <w:rPr>
      <w:rFonts w:ascii="Times New Roman" w:hAnsi="Times New Roman"/>
      <w:b/>
      <w:color w:val="auto"/>
      <w:szCs w:val="20"/>
    </w:rPr>
  </w:style>
  <w:style w:type="character" w:styleId="aff6">
    <w:name w:val="Placeholder Text"/>
    <w:uiPriority w:val="99"/>
    <w:semiHidden/>
    <w:rsid w:val="001829E1"/>
    <w:rPr>
      <w:rFonts w:cs="Times New Roman"/>
      <w:color w:val="808080"/>
    </w:rPr>
  </w:style>
  <w:style w:type="paragraph" w:customStyle="1" w:styleId="formattext">
    <w:name w:val="formattext"/>
    <w:basedOn w:val="a"/>
    <w:uiPriority w:val="99"/>
    <w:rsid w:val="001829E1"/>
    <w:pPr>
      <w:spacing w:before="100" w:beforeAutospacing="1" w:after="100" w:afterAutospacing="1"/>
    </w:pPr>
  </w:style>
  <w:style w:type="paragraph" w:customStyle="1" w:styleId="6">
    <w:name w:val="Знак Знак6"/>
    <w:basedOn w:val="a"/>
    <w:uiPriority w:val="99"/>
    <w:rsid w:val="001829E1"/>
    <w:pPr>
      <w:pageBreakBefore/>
      <w:spacing w:after="160" w:line="360" w:lineRule="auto"/>
    </w:pPr>
    <w:rPr>
      <w:sz w:val="28"/>
      <w:szCs w:val="20"/>
      <w:lang w:val="en-US" w:eastAsia="en-US"/>
    </w:rPr>
  </w:style>
  <w:style w:type="paragraph" w:styleId="13">
    <w:name w:val="toc 1"/>
    <w:basedOn w:val="a"/>
    <w:uiPriority w:val="99"/>
    <w:rsid w:val="001829E1"/>
    <w:pPr>
      <w:widowControl w:val="0"/>
      <w:autoSpaceDE w:val="0"/>
      <w:autoSpaceDN w:val="0"/>
      <w:spacing w:before="65"/>
      <w:ind w:left="168"/>
    </w:pPr>
    <w:rPr>
      <w:b/>
      <w:bCs/>
      <w:sz w:val="20"/>
      <w:szCs w:val="20"/>
      <w:lang w:eastAsia="en-US"/>
    </w:rPr>
  </w:style>
  <w:style w:type="paragraph" w:customStyle="1" w:styleId="ra">
    <w:name w:val="ra"/>
    <w:basedOn w:val="a"/>
    <w:uiPriority w:val="99"/>
    <w:rsid w:val="001829E1"/>
    <w:pPr>
      <w:spacing w:before="100" w:beforeAutospacing="1" w:after="100" w:afterAutospacing="1"/>
    </w:pPr>
  </w:style>
  <w:style w:type="character" w:customStyle="1" w:styleId="ff2">
    <w:name w:val="ff2"/>
    <w:uiPriority w:val="99"/>
    <w:rsid w:val="001829E1"/>
    <w:rPr>
      <w:rFonts w:cs="Times New Roman"/>
    </w:rPr>
  </w:style>
  <w:style w:type="paragraph" w:customStyle="1" w:styleId="article-renderblock">
    <w:name w:val="article-render__block"/>
    <w:basedOn w:val="a"/>
    <w:uiPriority w:val="99"/>
    <w:rsid w:val="00182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250352">
      <w:marLeft w:val="0"/>
      <w:marRight w:val="0"/>
      <w:marTop w:val="0"/>
      <w:marBottom w:val="0"/>
      <w:divBdr>
        <w:top w:val="none" w:sz="0" w:space="0" w:color="auto"/>
        <w:left w:val="none" w:sz="0" w:space="0" w:color="auto"/>
        <w:bottom w:val="none" w:sz="0" w:space="0" w:color="auto"/>
        <w:right w:val="none" w:sz="0" w:space="0" w:color="auto"/>
      </w:divBdr>
      <w:divsChild>
        <w:div w:id="1597250387">
          <w:marLeft w:val="0"/>
          <w:marRight w:val="0"/>
          <w:marTop w:val="0"/>
          <w:marBottom w:val="0"/>
          <w:divBdr>
            <w:top w:val="none" w:sz="0" w:space="0" w:color="auto"/>
            <w:left w:val="none" w:sz="0" w:space="0" w:color="auto"/>
            <w:bottom w:val="none" w:sz="0" w:space="0" w:color="auto"/>
            <w:right w:val="none" w:sz="0" w:space="0" w:color="auto"/>
          </w:divBdr>
          <w:divsChild>
            <w:div w:id="1597250365">
              <w:marLeft w:val="0"/>
              <w:marRight w:val="450"/>
              <w:marTop w:val="0"/>
              <w:marBottom w:val="0"/>
              <w:divBdr>
                <w:top w:val="none" w:sz="0" w:space="0" w:color="auto"/>
                <w:left w:val="none" w:sz="0" w:space="0" w:color="auto"/>
                <w:bottom w:val="none" w:sz="0" w:space="0" w:color="auto"/>
                <w:right w:val="none" w:sz="0" w:space="0" w:color="auto"/>
              </w:divBdr>
            </w:div>
          </w:divsChild>
        </w:div>
        <w:div w:id="1597250416">
          <w:marLeft w:val="0"/>
          <w:marRight w:val="0"/>
          <w:marTop w:val="0"/>
          <w:marBottom w:val="0"/>
          <w:divBdr>
            <w:top w:val="none" w:sz="0" w:space="0" w:color="auto"/>
            <w:left w:val="none" w:sz="0" w:space="0" w:color="auto"/>
            <w:bottom w:val="none" w:sz="0" w:space="0" w:color="auto"/>
            <w:right w:val="none" w:sz="0" w:space="0" w:color="auto"/>
          </w:divBdr>
          <w:divsChild>
            <w:div w:id="1597250399">
              <w:marLeft w:val="0"/>
              <w:marRight w:val="0"/>
              <w:marTop w:val="0"/>
              <w:marBottom w:val="75"/>
              <w:divBdr>
                <w:top w:val="none" w:sz="0" w:space="0" w:color="auto"/>
                <w:left w:val="none" w:sz="0" w:space="0" w:color="auto"/>
                <w:bottom w:val="none" w:sz="0" w:space="0" w:color="auto"/>
                <w:right w:val="none" w:sz="0" w:space="0" w:color="auto"/>
              </w:divBdr>
            </w:div>
            <w:div w:id="1597250401">
              <w:marLeft w:val="0"/>
              <w:marRight w:val="0"/>
              <w:marTop w:val="0"/>
              <w:marBottom w:val="75"/>
              <w:divBdr>
                <w:top w:val="none" w:sz="0" w:space="0" w:color="auto"/>
                <w:left w:val="none" w:sz="0" w:space="0" w:color="auto"/>
                <w:bottom w:val="none" w:sz="0" w:space="0" w:color="auto"/>
                <w:right w:val="none" w:sz="0" w:space="0" w:color="auto"/>
              </w:divBdr>
            </w:div>
            <w:div w:id="15972504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3">
      <w:marLeft w:val="0"/>
      <w:marRight w:val="0"/>
      <w:marTop w:val="0"/>
      <w:marBottom w:val="0"/>
      <w:divBdr>
        <w:top w:val="none" w:sz="0" w:space="0" w:color="auto"/>
        <w:left w:val="none" w:sz="0" w:space="0" w:color="auto"/>
        <w:bottom w:val="none" w:sz="0" w:space="0" w:color="auto"/>
        <w:right w:val="none" w:sz="0" w:space="0" w:color="auto"/>
      </w:divBdr>
      <w:divsChild>
        <w:div w:id="1597250391">
          <w:marLeft w:val="0"/>
          <w:marRight w:val="0"/>
          <w:marTop w:val="0"/>
          <w:marBottom w:val="0"/>
          <w:divBdr>
            <w:top w:val="none" w:sz="0" w:space="0" w:color="auto"/>
            <w:left w:val="none" w:sz="0" w:space="0" w:color="auto"/>
            <w:bottom w:val="none" w:sz="0" w:space="0" w:color="auto"/>
            <w:right w:val="none" w:sz="0" w:space="0" w:color="auto"/>
          </w:divBdr>
          <w:divsChild>
            <w:div w:id="1597250394">
              <w:marLeft w:val="0"/>
              <w:marRight w:val="450"/>
              <w:marTop w:val="0"/>
              <w:marBottom w:val="0"/>
              <w:divBdr>
                <w:top w:val="none" w:sz="0" w:space="0" w:color="auto"/>
                <w:left w:val="none" w:sz="0" w:space="0" w:color="auto"/>
                <w:bottom w:val="none" w:sz="0" w:space="0" w:color="auto"/>
                <w:right w:val="none" w:sz="0" w:space="0" w:color="auto"/>
              </w:divBdr>
            </w:div>
          </w:divsChild>
        </w:div>
        <w:div w:id="1597250393">
          <w:marLeft w:val="0"/>
          <w:marRight w:val="0"/>
          <w:marTop w:val="0"/>
          <w:marBottom w:val="0"/>
          <w:divBdr>
            <w:top w:val="none" w:sz="0" w:space="0" w:color="auto"/>
            <w:left w:val="none" w:sz="0" w:space="0" w:color="auto"/>
            <w:bottom w:val="none" w:sz="0" w:space="0" w:color="auto"/>
            <w:right w:val="none" w:sz="0" w:space="0" w:color="auto"/>
          </w:divBdr>
          <w:divsChild>
            <w:div w:id="1597250364">
              <w:marLeft w:val="0"/>
              <w:marRight w:val="0"/>
              <w:marTop w:val="0"/>
              <w:marBottom w:val="75"/>
              <w:divBdr>
                <w:top w:val="none" w:sz="0" w:space="0" w:color="auto"/>
                <w:left w:val="none" w:sz="0" w:space="0" w:color="auto"/>
                <w:bottom w:val="none" w:sz="0" w:space="0" w:color="auto"/>
                <w:right w:val="none" w:sz="0" w:space="0" w:color="auto"/>
              </w:divBdr>
            </w:div>
            <w:div w:id="1597250374">
              <w:marLeft w:val="0"/>
              <w:marRight w:val="0"/>
              <w:marTop w:val="0"/>
              <w:marBottom w:val="75"/>
              <w:divBdr>
                <w:top w:val="none" w:sz="0" w:space="0" w:color="auto"/>
                <w:left w:val="none" w:sz="0" w:space="0" w:color="auto"/>
                <w:bottom w:val="none" w:sz="0" w:space="0" w:color="auto"/>
                <w:right w:val="none" w:sz="0" w:space="0" w:color="auto"/>
              </w:divBdr>
            </w:div>
            <w:div w:id="1597250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8">
      <w:marLeft w:val="0"/>
      <w:marRight w:val="0"/>
      <w:marTop w:val="0"/>
      <w:marBottom w:val="0"/>
      <w:divBdr>
        <w:top w:val="none" w:sz="0" w:space="0" w:color="auto"/>
        <w:left w:val="none" w:sz="0" w:space="0" w:color="auto"/>
        <w:bottom w:val="none" w:sz="0" w:space="0" w:color="auto"/>
        <w:right w:val="none" w:sz="0" w:space="0" w:color="auto"/>
      </w:divBdr>
    </w:div>
    <w:div w:id="1597250360">
      <w:marLeft w:val="0"/>
      <w:marRight w:val="0"/>
      <w:marTop w:val="0"/>
      <w:marBottom w:val="0"/>
      <w:divBdr>
        <w:top w:val="none" w:sz="0" w:space="0" w:color="auto"/>
        <w:left w:val="none" w:sz="0" w:space="0" w:color="auto"/>
        <w:bottom w:val="none" w:sz="0" w:space="0" w:color="auto"/>
        <w:right w:val="none" w:sz="0" w:space="0" w:color="auto"/>
      </w:divBdr>
    </w:div>
    <w:div w:id="1597250362">
      <w:marLeft w:val="0"/>
      <w:marRight w:val="0"/>
      <w:marTop w:val="0"/>
      <w:marBottom w:val="0"/>
      <w:divBdr>
        <w:top w:val="none" w:sz="0" w:space="0" w:color="auto"/>
        <w:left w:val="none" w:sz="0" w:space="0" w:color="auto"/>
        <w:bottom w:val="none" w:sz="0" w:space="0" w:color="auto"/>
        <w:right w:val="none" w:sz="0" w:space="0" w:color="auto"/>
      </w:divBdr>
    </w:div>
    <w:div w:id="1597250363">
      <w:marLeft w:val="0"/>
      <w:marRight w:val="0"/>
      <w:marTop w:val="0"/>
      <w:marBottom w:val="0"/>
      <w:divBdr>
        <w:top w:val="none" w:sz="0" w:space="0" w:color="auto"/>
        <w:left w:val="none" w:sz="0" w:space="0" w:color="auto"/>
        <w:bottom w:val="none" w:sz="0" w:space="0" w:color="auto"/>
        <w:right w:val="none" w:sz="0" w:space="0" w:color="auto"/>
      </w:divBdr>
      <w:divsChild>
        <w:div w:id="1597250385">
          <w:marLeft w:val="-225"/>
          <w:marRight w:val="-225"/>
          <w:marTop w:val="0"/>
          <w:marBottom w:val="0"/>
          <w:divBdr>
            <w:top w:val="none" w:sz="0" w:space="0" w:color="auto"/>
            <w:left w:val="none" w:sz="0" w:space="0" w:color="auto"/>
            <w:bottom w:val="none" w:sz="0" w:space="0" w:color="auto"/>
            <w:right w:val="none" w:sz="0" w:space="0" w:color="auto"/>
          </w:divBdr>
          <w:divsChild>
            <w:div w:id="1597250397">
              <w:marLeft w:val="0"/>
              <w:marRight w:val="0"/>
              <w:marTop w:val="0"/>
              <w:marBottom w:val="0"/>
              <w:divBdr>
                <w:top w:val="none" w:sz="0" w:space="0" w:color="auto"/>
                <w:left w:val="none" w:sz="0" w:space="0" w:color="auto"/>
                <w:bottom w:val="none" w:sz="0" w:space="0" w:color="auto"/>
                <w:right w:val="none" w:sz="0" w:space="0" w:color="auto"/>
              </w:divBdr>
              <w:divsChild>
                <w:div w:id="1597250384">
                  <w:marLeft w:val="-225"/>
                  <w:marRight w:val="-225"/>
                  <w:marTop w:val="0"/>
                  <w:marBottom w:val="0"/>
                  <w:divBdr>
                    <w:top w:val="none" w:sz="0" w:space="0" w:color="auto"/>
                    <w:left w:val="none" w:sz="0" w:space="0" w:color="auto"/>
                    <w:bottom w:val="none" w:sz="0" w:space="0" w:color="auto"/>
                    <w:right w:val="none" w:sz="0" w:space="0" w:color="auto"/>
                  </w:divBdr>
                  <w:divsChild>
                    <w:div w:id="1597250380">
                      <w:marLeft w:val="9750"/>
                      <w:marRight w:val="0"/>
                      <w:marTop w:val="0"/>
                      <w:marBottom w:val="0"/>
                      <w:divBdr>
                        <w:top w:val="none" w:sz="0" w:space="0" w:color="auto"/>
                        <w:left w:val="none" w:sz="0" w:space="0" w:color="auto"/>
                        <w:bottom w:val="none" w:sz="0" w:space="0" w:color="auto"/>
                        <w:right w:val="none" w:sz="0" w:space="0" w:color="auto"/>
                      </w:divBdr>
                      <w:divsChild>
                        <w:div w:id="15972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50366">
      <w:marLeft w:val="0"/>
      <w:marRight w:val="0"/>
      <w:marTop w:val="0"/>
      <w:marBottom w:val="0"/>
      <w:divBdr>
        <w:top w:val="none" w:sz="0" w:space="0" w:color="auto"/>
        <w:left w:val="none" w:sz="0" w:space="0" w:color="auto"/>
        <w:bottom w:val="none" w:sz="0" w:space="0" w:color="auto"/>
        <w:right w:val="none" w:sz="0" w:space="0" w:color="auto"/>
      </w:divBdr>
      <w:divsChild>
        <w:div w:id="1597250368">
          <w:marLeft w:val="0"/>
          <w:marRight w:val="0"/>
          <w:marTop w:val="0"/>
          <w:marBottom w:val="0"/>
          <w:divBdr>
            <w:top w:val="none" w:sz="0" w:space="0" w:color="auto"/>
            <w:left w:val="none" w:sz="0" w:space="0" w:color="auto"/>
            <w:bottom w:val="none" w:sz="0" w:space="0" w:color="auto"/>
            <w:right w:val="none" w:sz="0" w:space="0" w:color="auto"/>
          </w:divBdr>
        </w:div>
        <w:div w:id="1597250377">
          <w:marLeft w:val="0"/>
          <w:marRight w:val="0"/>
          <w:marTop w:val="0"/>
          <w:marBottom w:val="0"/>
          <w:divBdr>
            <w:top w:val="none" w:sz="0" w:space="0" w:color="auto"/>
            <w:left w:val="none" w:sz="0" w:space="0" w:color="auto"/>
            <w:bottom w:val="none" w:sz="0" w:space="0" w:color="auto"/>
            <w:right w:val="none" w:sz="0" w:space="0" w:color="auto"/>
          </w:divBdr>
          <w:divsChild>
            <w:div w:id="159725035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56">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7250371">
      <w:marLeft w:val="0"/>
      <w:marRight w:val="0"/>
      <w:marTop w:val="0"/>
      <w:marBottom w:val="0"/>
      <w:divBdr>
        <w:top w:val="none" w:sz="0" w:space="0" w:color="auto"/>
        <w:left w:val="none" w:sz="0" w:space="0" w:color="auto"/>
        <w:bottom w:val="none" w:sz="0" w:space="0" w:color="auto"/>
        <w:right w:val="none" w:sz="0" w:space="0" w:color="auto"/>
      </w:divBdr>
      <w:divsChild>
        <w:div w:id="1597250355">
          <w:marLeft w:val="0"/>
          <w:marRight w:val="0"/>
          <w:marTop w:val="0"/>
          <w:marBottom w:val="0"/>
          <w:divBdr>
            <w:top w:val="none" w:sz="0" w:space="0" w:color="auto"/>
            <w:left w:val="none" w:sz="0" w:space="0" w:color="auto"/>
            <w:bottom w:val="none" w:sz="0" w:space="0" w:color="auto"/>
            <w:right w:val="none" w:sz="0" w:space="0" w:color="auto"/>
          </w:divBdr>
          <w:divsChild>
            <w:div w:id="159725038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78">
          <w:marLeft w:val="0"/>
          <w:marRight w:val="0"/>
          <w:marTop w:val="0"/>
          <w:marBottom w:val="0"/>
          <w:divBdr>
            <w:top w:val="none" w:sz="0" w:space="0" w:color="auto"/>
            <w:left w:val="none" w:sz="0" w:space="0" w:color="auto"/>
            <w:bottom w:val="none" w:sz="0" w:space="0" w:color="auto"/>
            <w:right w:val="none" w:sz="0" w:space="0" w:color="auto"/>
          </w:divBdr>
        </w:div>
      </w:divsChild>
    </w:div>
    <w:div w:id="1597250372">
      <w:marLeft w:val="0"/>
      <w:marRight w:val="0"/>
      <w:marTop w:val="0"/>
      <w:marBottom w:val="0"/>
      <w:divBdr>
        <w:top w:val="none" w:sz="0" w:space="0" w:color="auto"/>
        <w:left w:val="none" w:sz="0" w:space="0" w:color="auto"/>
        <w:bottom w:val="none" w:sz="0" w:space="0" w:color="auto"/>
        <w:right w:val="none" w:sz="0" w:space="0" w:color="auto"/>
      </w:divBdr>
      <w:divsChild>
        <w:div w:id="1597250351">
          <w:marLeft w:val="0"/>
          <w:marRight w:val="0"/>
          <w:marTop w:val="0"/>
          <w:marBottom w:val="75"/>
          <w:divBdr>
            <w:top w:val="none" w:sz="0" w:space="0" w:color="auto"/>
            <w:left w:val="none" w:sz="0" w:space="0" w:color="auto"/>
            <w:bottom w:val="none" w:sz="0" w:space="0" w:color="auto"/>
            <w:right w:val="none" w:sz="0" w:space="0" w:color="auto"/>
          </w:divBdr>
        </w:div>
        <w:div w:id="1597250379">
          <w:marLeft w:val="0"/>
          <w:marRight w:val="0"/>
          <w:marTop w:val="0"/>
          <w:marBottom w:val="75"/>
          <w:divBdr>
            <w:top w:val="none" w:sz="0" w:space="0" w:color="auto"/>
            <w:left w:val="none" w:sz="0" w:space="0" w:color="auto"/>
            <w:bottom w:val="none" w:sz="0" w:space="0" w:color="auto"/>
            <w:right w:val="none" w:sz="0" w:space="0" w:color="auto"/>
          </w:divBdr>
        </w:div>
      </w:divsChild>
    </w:div>
    <w:div w:id="1597250376">
      <w:marLeft w:val="0"/>
      <w:marRight w:val="0"/>
      <w:marTop w:val="0"/>
      <w:marBottom w:val="0"/>
      <w:divBdr>
        <w:top w:val="none" w:sz="0" w:space="0" w:color="auto"/>
        <w:left w:val="none" w:sz="0" w:space="0" w:color="auto"/>
        <w:bottom w:val="none" w:sz="0" w:space="0" w:color="auto"/>
        <w:right w:val="none" w:sz="0" w:space="0" w:color="auto"/>
      </w:divBdr>
    </w:div>
    <w:div w:id="1597250381">
      <w:marLeft w:val="0"/>
      <w:marRight w:val="0"/>
      <w:marTop w:val="0"/>
      <w:marBottom w:val="0"/>
      <w:divBdr>
        <w:top w:val="none" w:sz="0" w:space="0" w:color="auto"/>
        <w:left w:val="none" w:sz="0" w:space="0" w:color="auto"/>
        <w:bottom w:val="none" w:sz="0" w:space="0" w:color="auto"/>
        <w:right w:val="none" w:sz="0" w:space="0" w:color="auto"/>
      </w:divBdr>
      <w:divsChild>
        <w:div w:id="1597250357">
          <w:marLeft w:val="0"/>
          <w:marRight w:val="0"/>
          <w:marTop w:val="0"/>
          <w:marBottom w:val="0"/>
          <w:divBdr>
            <w:top w:val="none" w:sz="0" w:space="0" w:color="auto"/>
            <w:left w:val="none" w:sz="0" w:space="0" w:color="auto"/>
            <w:bottom w:val="none" w:sz="0" w:space="0" w:color="auto"/>
            <w:right w:val="none" w:sz="0" w:space="0" w:color="auto"/>
          </w:divBdr>
          <w:divsChild>
            <w:div w:id="159725035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412">
          <w:marLeft w:val="0"/>
          <w:marRight w:val="0"/>
          <w:marTop w:val="0"/>
          <w:marBottom w:val="0"/>
          <w:divBdr>
            <w:top w:val="none" w:sz="0" w:space="0" w:color="auto"/>
            <w:left w:val="none" w:sz="0" w:space="0" w:color="auto"/>
            <w:bottom w:val="none" w:sz="0" w:space="0" w:color="auto"/>
            <w:right w:val="none" w:sz="0" w:space="0" w:color="auto"/>
          </w:divBdr>
        </w:div>
      </w:divsChild>
    </w:div>
    <w:div w:id="1597250383">
      <w:marLeft w:val="0"/>
      <w:marRight w:val="0"/>
      <w:marTop w:val="0"/>
      <w:marBottom w:val="0"/>
      <w:divBdr>
        <w:top w:val="none" w:sz="0" w:space="0" w:color="auto"/>
        <w:left w:val="none" w:sz="0" w:space="0" w:color="auto"/>
        <w:bottom w:val="none" w:sz="0" w:space="0" w:color="auto"/>
        <w:right w:val="none" w:sz="0" w:space="0" w:color="auto"/>
      </w:divBdr>
    </w:div>
    <w:div w:id="1597250389">
      <w:marLeft w:val="0"/>
      <w:marRight w:val="0"/>
      <w:marTop w:val="0"/>
      <w:marBottom w:val="0"/>
      <w:divBdr>
        <w:top w:val="none" w:sz="0" w:space="0" w:color="auto"/>
        <w:left w:val="none" w:sz="0" w:space="0" w:color="auto"/>
        <w:bottom w:val="none" w:sz="0" w:space="0" w:color="auto"/>
        <w:right w:val="none" w:sz="0" w:space="0" w:color="auto"/>
      </w:divBdr>
      <w:divsChild>
        <w:div w:id="1597250386">
          <w:marLeft w:val="0"/>
          <w:marRight w:val="0"/>
          <w:marTop w:val="0"/>
          <w:marBottom w:val="0"/>
          <w:divBdr>
            <w:top w:val="none" w:sz="0" w:space="0" w:color="auto"/>
            <w:left w:val="none" w:sz="0" w:space="0" w:color="auto"/>
            <w:bottom w:val="none" w:sz="0" w:space="0" w:color="auto"/>
            <w:right w:val="none" w:sz="0" w:space="0" w:color="auto"/>
          </w:divBdr>
          <w:divsChild>
            <w:div w:id="1597250369">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92">
          <w:marLeft w:val="0"/>
          <w:marRight w:val="0"/>
          <w:marTop w:val="0"/>
          <w:marBottom w:val="0"/>
          <w:divBdr>
            <w:top w:val="none" w:sz="0" w:space="0" w:color="auto"/>
            <w:left w:val="none" w:sz="0" w:space="0" w:color="auto"/>
            <w:bottom w:val="none" w:sz="0" w:space="0" w:color="auto"/>
            <w:right w:val="none" w:sz="0" w:space="0" w:color="auto"/>
          </w:divBdr>
        </w:div>
      </w:divsChild>
    </w:div>
    <w:div w:id="1597250396">
      <w:marLeft w:val="0"/>
      <w:marRight w:val="0"/>
      <w:marTop w:val="0"/>
      <w:marBottom w:val="0"/>
      <w:divBdr>
        <w:top w:val="none" w:sz="0" w:space="0" w:color="auto"/>
        <w:left w:val="none" w:sz="0" w:space="0" w:color="auto"/>
        <w:bottom w:val="none" w:sz="0" w:space="0" w:color="auto"/>
        <w:right w:val="none" w:sz="0" w:space="0" w:color="auto"/>
      </w:divBdr>
    </w:div>
    <w:div w:id="1597250403">
      <w:marLeft w:val="0"/>
      <w:marRight w:val="0"/>
      <w:marTop w:val="0"/>
      <w:marBottom w:val="0"/>
      <w:divBdr>
        <w:top w:val="none" w:sz="0" w:space="0" w:color="auto"/>
        <w:left w:val="none" w:sz="0" w:space="0" w:color="auto"/>
        <w:bottom w:val="none" w:sz="0" w:space="0" w:color="auto"/>
        <w:right w:val="none" w:sz="0" w:space="0" w:color="auto"/>
      </w:divBdr>
    </w:div>
    <w:div w:id="1597250406">
      <w:marLeft w:val="0"/>
      <w:marRight w:val="0"/>
      <w:marTop w:val="0"/>
      <w:marBottom w:val="0"/>
      <w:divBdr>
        <w:top w:val="none" w:sz="0" w:space="0" w:color="auto"/>
        <w:left w:val="none" w:sz="0" w:space="0" w:color="auto"/>
        <w:bottom w:val="none" w:sz="0" w:space="0" w:color="auto"/>
        <w:right w:val="none" w:sz="0" w:space="0" w:color="auto"/>
      </w:divBdr>
    </w:div>
    <w:div w:id="1597250407">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sChild>
        <w:div w:id="1597250359">
          <w:marLeft w:val="0"/>
          <w:marRight w:val="0"/>
          <w:marTop w:val="0"/>
          <w:marBottom w:val="0"/>
          <w:divBdr>
            <w:top w:val="none" w:sz="0" w:space="0" w:color="auto"/>
            <w:left w:val="none" w:sz="0" w:space="0" w:color="auto"/>
            <w:bottom w:val="none" w:sz="0" w:space="0" w:color="auto"/>
            <w:right w:val="none" w:sz="0" w:space="0" w:color="auto"/>
          </w:divBdr>
        </w:div>
        <w:div w:id="1597250373">
          <w:marLeft w:val="0"/>
          <w:marRight w:val="0"/>
          <w:marTop w:val="0"/>
          <w:marBottom w:val="0"/>
          <w:divBdr>
            <w:top w:val="none" w:sz="0" w:space="0" w:color="auto"/>
            <w:left w:val="none" w:sz="0" w:space="0" w:color="auto"/>
            <w:bottom w:val="none" w:sz="0" w:space="0" w:color="auto"/>
            <w:right w:val="none" w:sz="0" w:space="0" w:color="auto"/>
          </w:divBdr>
          <w:divsChild>
            <w:div w:id="159725036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67">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88">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731" TargetMode="External"/><Relationship Id="rId13" Type="http://schemas.openxmlformats.org/officeDocument/2006/relationships/hyperlink" Target="https://www.esm-invest.com/ru"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file:///C:\Users\HP\Downloads\.%20http:\www.%20pu.(mtas.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file:///C:\Users\HP\Downloads\.-%20http:\%20www.%20%20vestnik-ggu.ru)" TargetMode="External"/><Relationship Id="rId20" Type="http://schemas.openxmlformats.org/officeDocument/2006/relationships/hyperlink" Target="https://www.economy.gov.ru/material/directions/investicionnaya_deyatelnost/" TargetMode="External"/><Relationship Id="rId1" Type="http://schemas.openxmlformats.org/officeDocument/2006/relationships/numbering" Target="numbering.xml"/><Relationship Id="rId6" Type="http://schemas.openxmlformats.org/officeDocument/2006/relationships/hyperlink" Target="http://www.iprbookshop.ru/74946.html" TargetMode="External"/><Relationship Id="rId11" Type="http://schemas.openxmlformats.org/officeDocument/2006/relationships/hyperlink" Target="http://innovazia.ru/" TargetMode="External"/><Relationship Id="rId5" Type="http://schemas.openxmlformats.org/officeDocument/2006/relationships/hyperlink" Target="http://www.iprbookshop.ru/79731" TargetMode="External"/><Relationship Id="rId15" Type="http://schemas.openxmlformats.org/officeDocument/2006/relationships/hyperlink" Target="https://grebennikon.ru/journal-6.html" TargetMode="External"/><Relationship Id="rId10" Type="http://schemas.openxmlformats.org/officeDocument/2006/relationships/hyperlink" Target="https://www.iprbookshop.ru/75419.html"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www.iprbookshop.ru/74946.html" TargetMode="External"/><Relationship Id="rId14" Type="http://schemas.openxmlformats.org/officeDocument/2006/relationships/hyperlink" Target="%20http://www.%20veles-capital.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12917</Words>
  <Characters>73627</Characters>
  <Application>Microsoft Office Word</Application>
  <DocSecurity>0</DocSecurity>
  <Lines>613</Lines>
  <Paragraphs>172</Paragraphs>
  <ScaleCrop>false</ScaleCrop>
  <Company>CtrlSoft</Company>
  <LinksUpToDate>false</LinksUpToDate>
  <CharactersWithSpaces>86372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2021-06-30T07:26:00Z</dcterms:created>
  <dcterms:modified xsi:type="dcterms:W3CDTF">2024-06-20T06:48:00Z</dcterms:modified>
</cp:coreProperties>
</file>